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7B4" w14:textId="77777777" w:rsidR="00D330EE" w:rsidRDefault="00373D50" w:rsidP="00BC7A8E">
      <w:pPr>
        <w:spacing w:after="0"/>
        <w:jc w:val="center"/>
        <w:rPr>
          <w:rFonts w:ascii="Arial" w:hAnsi="Arial" w:cs="Arial"/>
          <w:b/>
          <w:bCs/>
          <w:sz w:val="28"/>
          <w:szCs w:val="28"/>
        </w:rPr>
      </w:pPr>
      <w:bookmarkStart w:id="0" w:name="_Hlk206074768"/>
      <w:r>
        <w:rPr>
          <w:rFonts w:ascii="Arial" w:hAnsi="Arial" w:cs="Arial"/>
          <w:b/>
          <w:bCs/>
          <w:sz w:val="28"/>
          <w:szCs w:val="28"/>
        </w:rPr>
        <w:t>L</w:t>
      </w:r>
      <w:r w:rsidR="00BC7A8E">
        <w:rPr>
          <w:rFonts w:ascii="Arial" w:hAnsi="Arial" w:cs="Arial"/>
          <w:b/>
          <w:bCs/>
          <w:sz w:val="28"/>
          <w:szCs w:val="28"/>
        </w:rPr>
        <w:t>ista</w:t>
      </w:r>
      <w:r>
        <w:rPr>
          <w:rFonts w:ascii="Arial" w:hAnsi="Arial" w:cs="Arial"/>
          <w:b/>
          <w:bCs/>
          <w:sz w:val="28"/>
          <w:szCs w:val="28"/>
        </w:rPr>
        <w:t xml:space="preserve"> </w:t>
      </w:r>
      <w:r w:rsidR="00BC7A8E">
        <w:rPr>
          <w:rFonts w:ascii="Arial" w:hAnsi="Arial" w:cs="Arial"/>
          <w:b/>
          <w:bCs/>
          <w:sz w:val="28"/>
          <w:szCs w:val="28"/>
        </w:rPr>
        <w:t>de</w:t>
      </w:r>
      <w:r>
        <w:rPr>
          <w:rFonts w:ascii="Arial" w:hAnsi="Arial" w:cs="Arial"/>
          <w:b/>
          <w:bCs/>
          <w:sz w:val="28"/>
          <w:szCs w:val="28"/>
        </w:rPr>
        <w:t xml:space="preserve"> </w:t>
      </w:r>
      <w:r w:rsidR="00BC7A8E">
        <w:rPr>
          <w:rFonts w:ascii="Arial" w:hAnsi="Arial" w:cs="Arial"/>
          <w:b/>
          <w:bCs/>
          <w:sz w:val="28"/>
          <w:szCs w:val="28"/>
        </w:rPr>
        <w:t>cotejo</w:t>
      </w:r>
      <w:r w:rsidR="00782F76">
        <w:rPr>
          <w:rFonts w:ascii="Arial" w:hAnsi="Arial" w:cs="Arial"/>
          <w:b/>
          <w:bCs/>
          <w:sz w:val="28"/>
          <w:szCs w:val="28"/>
        </w:rPr>
        <w:t xml:space="preserve"> </w:t>
      </w:r>
    </w:p>
    <w:p w14:paraId="334D1D38" w14:textId="224BEA50" w:rsidR="00BC7A8E" w:rsidRDefault="00D330EE" w:rsidP="00BC7A8E">
      <w:pPr>
        <w:spacing w:after="0"/>
        <w:jc w:val="center"/>
        <w:rPr>
          <w:rFonts w:ascii="Arial" w:hAnsi="Arial" w:cs="Arial"/>
          <w:b/>
          <w:bCs/>
          <w:sz w:val="28"/>
          <w:szCs w:val="28"/>
        </w:rPr>
      </w:pPr>
      <w:r>
        <w:rPr>
          <w:rFonts w:ascii="Arial" w:hAnsi="Arial" w:cs="Arial"/>
          <w:b/>
          <w:bCs/>
          <w:sz w:val="28"/>
          <w:szCs w:val="28"/>
        </w:rPr>
        <w:t>Proyecto de MKT de Servicios</w:t>
      </w:r>
      <w:r w:rsidR="00782F76">
        <w:rPr>
          <w:rFonts w:ascii="Arial" w:hAnsi="Arial" w:cs="Arial"/>
          <w:b/>
          <w:bCs/>
          <w:sz w:val="28"/>
          <w:szCs w:val="28"/>
        </w:rPr>
        <w:t xml:space="preserve"> </w:t>
      </w:r>
    </w:p>
    <w:tbl>
      <w:tblPr>
        <w:tblStyle w:val="Tablaconcuadrcula"/>
        <w:tblW w:w="0" w:type="auto"/>
        <w:jc w:val="center"/>
        <w:tblLook w:val="04A0" w:firstRow="1" w:lastRow="0" w:firstColumn="1" w:lastColumn="0" w:noHBand="0" w:noVBand="1"/>
      </w:tblPr>
      <w:tblGrid>
        <w:gridCol w:w="2830"/>
        <w:gridCol w:w="5998"/>
      </w:tblGrid>
      <w:tr w:rsidR="00A723E1" w14:paraId="5CF4D947" w14:textId="77777777" w:rsidTr="00A723E1">
        <w:trPr>
          <w:jc w:val="center"/>
        </w:trPr>
        <w:tc>
          <w:tcPr>
            <w:tcW w:w="2830" w:type="dxa"/>
            <w:vAlign w:val="center"/>
          </w:tcPr>
          <w:p w14:paraId="12AA10DA" w14:textId="77777777" w:rsidR="00A723E1" w:rsidRDefault="00A723E1" w:rsidP="00A723E1">
            <w:pPr>
              <w:rPr>
                <w:rFonts w:ascii="Arial" w:hAnsi="Arial" w:cs="Arial"/>
                <w:b/>
                <w:bCs/>
                <w:sz w:val="24"/>
                <w:szCs w:val="24"/>
              </w:rPr>
            </w:pPr>
          </w:p>
          <w:p w14:paraId="5AC9FB38" w14:textId="77777777" w:rsidR="00A723E1" w:rsidRDefault="00A723E1" w:rsidP="00A723E1">
            <w:pPr>
              <w:rPr>
                <w:rFonts w:ascii="Arial" w:hAnsi="Arial" w:cs="Arial"/>
                <w:b/>
                <w:bCs/>
                <w:sz w:val="24"/>
                <w:szCs w:val="24"/>
              </w:rPr>
            </w:pPr>
          </w:p>
          <w:p w14:paraId="43F5E07B" w14:textId="77777777" w:rsidR="00A723E1" w:rsidRDefault="00A723E1" w:rsidP="00A723E1">
            <w:pPr>
              <w:rPr>
                <w:rFonts w:ascii="Arial" w:hAnsi="Arial" w:cs="Arial"/>
                <w:b/>
                <w:bCs/>
                <w:sz w:val="24"/>
                <w:szCs w:val="24"/>
              </w:rPr>
            </w:pPr>
          </w:p>
          <w:p w14:paraId="1A250A25" w14:textId="77777777" w:rsidR="00A723E1" w:rsidRDefault="00A723E1" w:rsidP="00A723E1">
            <w:pPr>
              <w:rPr>
                <w:rFonts w:ascii="Arial" w:hAnsi="Arial" w:cs="Arial"/>
                <w:b/>
                <w:bCs/>
                <w:sz w:val="24"/>
                <w:szCs w:val="24"/>
              </w:rPr>
            </w:pPr>
            <w:r w:rsidRPr="00654A18">
              <w:rPr>
                <w:rFonts w:ascii="Arial" w:hAnsi="Arial" w:cs="Arial"/>
                <w:b/>
                <w:bCs/>
                <w:sz w:val="24"/>
                <w:szCs w:val="24"/>
              </w:rPr>
              <w:t xml:space="preserve">Nombre de los </w:t>
            </w:r>
            <w:r>
              <w:rPr>
                <w:rFonts w:ascii="Arial" w:hAnsi="Arial" w:cs="Arial"/>
                <w:b/>
                <w:bCs/>
                <w:sz w:val="24"/>
                <w:szCs w:val="24"/>
              </w:rPr>
              <w:t>integrantes</w:t>
            </w:r>
            <w:r w:rsidRPr="00654A18">
              <w:rPr>
                <w:rFonts w:ascii="Arial" w:hAnsi="Arial" w:cs="Arial"/>
                <w:b/>
                <w:bCs/>
                <w:sz w:val="24"/>
                <w:szCs w:val="24"/>
              </w:rPr>
              <w:t>:</w:t>
            </w:r>
          </w:p>
          <w:p w14:paraId="1C0E14B1" w14:textId="77777777" w:rsidR="00A723E1" w:rsidRDefault="00A723E1" w:rsidP="00A723E1">
            <w:pPr>
              <w:rPr>
                <w:rFonts w:ascii="Arial" w:hAnsi="Arial" w:cs="Arial"/>
                <w:b/>
                <w:bCs/>
                <w:sz w:val="24"/>
                <w:szCs w:val="24"/>
              </w:rPr>
            </w:pPr>
          </w:p>
          <w:p w14:paraId="2424DC49" w14:textId="77777777" w:rsidR="00A723E1" w:rsidRDefault="00A723E1" w:rsidP="00A723E1">
            <w:pPr>
              <w:rPr>
                <w:rFonts w:ascii="Arial" w:hAnsi="Arial" w:cs="Arial"/>
                <w:b/>
                <w:bCs/>
                <w:sz w:val="24"/>
                <w:szCs w:val="24"/>
              </w:rPr>
            </w:pPr>
          </w:p>
          <w:p w14:paraId="130BAEA2" w14:textId="3AD4734B" w:rsidR="00A723E1" w:rsidRDefault="00A723E1" w:rsidP="00A723E1">
            <w:pPr>
              <w:rPr>
                <w:rFonts w:ascii="Arial" w:hAnsi="Arial" w:cs="Arial"/>
                <w:b/>
                <w:bCs/>
                <w:sz w:val="28"/>
                <w:szCs w:val="28"/>
              </w:rPr>
            </w:pPr>
          </w:p>
        </w:tc>
        <w:tc>
          <w:tcPr>
            <w:tcW w:w="5998" w:type="dxa"/>
          </w:tcPr>
          <w:p w14:paraId="76C08351" w14:textId="77777777" w:rsidR="00A723E1"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María Elena Cárdenas De La Cruz </w:t>
            </w:r>
          </w:p>
          <w:p w14:paraId="510C65BB"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Cristopher Eduardo Limonchi Banda </w:t>
            </w:r>
          </w:p>
          <w:p w14:paraId="2EC33771"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Yael Enrique Guzmán Chable </w:t>
            </w:r>
          </w:p>
          <w:p w14:paraId="4237423C" w14:textId="2D481276" w:rsidR="00680259" w:rsidRP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Leslie Leticia Gómez De Los Santos </w:t>
            </w:r>
          </w:p>
        </w:tc>
      </w:tr>
      <w:tr w:rsidR="00A723E1" w14:paraId="287DA078" w14:textId="77777777" w:rsidTr="00A723E1">
        <w:trPr>
          <w:jc w:val="center"/>
        </w:trPr>
        <w:tc>
          <w:tcPr>
            <w:tcW w:w="2830" w:type="dxa"/>
            <w:vAlign w:val="center"/>
          </w:tcPr>
          <w:p w14:paraId="38405EB2" w14:textId="5EAB690F" w:rsidR="00A723E1" w:rsidRDefault="00A723E1" w:rsidP="00A723E1">
            <w:pPr>
              <w:rPr>
                <w:rFonts w:ascii="Arial" w:hAnsi="Arial" w:cs="Arial"/>
                <w:b/>
                <w:bCs/>
                <w:sz w:val="28"/>
                <w:szCs w:val="28"/>
              </w:rPr>
            </w:pPr>
            <w:r>
              <w:rPr>
                <w:rFonts w:ascii="Arial" w:hAnsi="Arial" w:cs="Arial"/>
                <w:b/>
                <w:bCs/>
                <w:sz w:val="24"/>
                <w:szCs w:val="24"/>
              </w:rPr>
              <w:t>Núm. de equipo y nombre de institución o empresa local:</w:t>
            </w:r>
          </w:p>
        </w:tc>
        <w:tc>
          <w:tcPr>
            <w:tcW w:w="5998" w:type="dxa"/>
          </w:tcPr>
          <w:p w14:paraId="187DADB4" w14:textId="0BC54120" w:rsidR="00A723E1" w:rsidRDefault="00A61D32" w:rsidP="00BC7A8E">
            <w:pPr>
              <w:jc w:val="center"/>
              <w:rPr>
                <w:rFonts w:ascii="Arial" w:hAnsi="Arial" w:cs="Arial"/>
                <w:b/>
                <w:bCs/>
                <w:sz w:val="28"/>
                <w:szCs w:val="28"/>
              </w:rPr>
            </w:pPr>
            <w:r>
              <w:rPr>
                <w:rFonts w:ascii="Arial" w:hAnsi="Arial" w:cs="Arial"/>
                <w:b/>
                <w:bCs/>
                <w:sz w:val="28"/>
                <w:szCs w:val="28"/>
              </w:rPr>
              <w:t xml:space="preserve">Equipo 2: Peluquería </w:t>
            </w:r>
            <w:r w:rsidR="00AE2FAE">
              <w:rPr>
                <w:rFonts w:ascii="Arial" w:hAnsi="Arial" w:cs="Arial"/>
                <w:b/>
                <w:bCs/>
                <w:sz w:val="28"/>
                <w:szCs w:val="28"/>
              </w:rPr>
              <w:t>“El Chisme”</w:t>
            </w:r>
          </w:p>
        </w:tc>
      </w:tr>
    </w:tbl>
    <w:p w14:paraId="621A1ED8" w14:textId="77777777" w:rsidR="00A723E1" w:rsidRDefault="00A723E1" w:rsidP="00BC7A8E">
      <w:pPr>
        <w:spacing w:after="0"/>
        <w:jc w:val="center"/>
        <w:rPr>
          <w:rFonts w:ascii="Arial" w:hAnsi="Arial" w:cs="Arial"/>
          <w:b/>
          <w:bCs/>
          <w:sz w:val="28"/>
          <w:szCs w:val="28"/>
        </w:rPr>
      </w:pPr>
    </w:p>
    <w:p w14:paraId="2FAD833D" w14:textId="4E3EF72E" w:rsidR="008B73D5" w:rsidRDefault="008B73D5" w:rsidP="00BC7A8E">
      <w:pPr>
        <w:spacing w:after="0"/>
        <w:jc w:val="center"/>
        <w:rPr>
          <w:rFonts w:ascii="Arial" w:hAnsi="Arial" w:cs="Arial"/>
          <w:b/>
          <w:bCs/>
          <w:sz w:val="28"/>
          <w:szCs w:val="28"/>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B64F7C" w:rsidRPr="00654A18" w14:paraId="75C10A81" w14:textId="77777777" w:rsidTr="00D60B02">
        <w:trPr>
          <w:trHeight w:val="316"/>
          <w:tblHeader/>
        </w:trPr>
        <w:tc>
          <w:tcPr>
            <w:tcW w:w="637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48" w:type="dxa"/>
              <w:bottom w:w="0" w:type="dxa"/>
              <w:right w:w="48" w:type="dxa"/>
            </w:tcMar>
            <w:vAlign w:val="center"/>
            <w:hideMark/>
          </w:tcPr>
          <w:p w14:paraId="079E15BA" w14:textId="5031BDFB" w:rsidR="00B64F7C" w:rsidRPr="00654A18" w:rsidRDefault="00B64F7C" w:rsidP="00B303D3">
            <w:pPr>
              <w:spacing w:after="0"/>
              <w:jc w:val="center"/>
              <w:rPr>
                <w:rFonts w:ascii="Arial" w:hAnsi="Arial" w:cs="Arial"/>
                <w:b/>
                <w:bCs/>
                <w:sz w:val="24"/>
                <w:szCs w:val="24"/>
              </w:rPr>
            </w:pPr>
            <w:r w:rsidRPr="00654A18">
              <w:rPr>
                <w:rFonts w:ascii="Arial" w:hAnsi="Arial" w:cs="Arial"/>
                <w:b/>
                <w:bCs/>
                <w:sz w:val="24"/>
                <w:szCs w:val="24"/>
              </w:rPr>
              <w:t>C</w:t>
            </w:r>
            <w:r>
              <w:rPr>
                <w:rFonts w:ascii="Arial" w:hAnsi="Arial" w:cs="Arial"/>
                <w:b/>
                <w:bCs/>
                <w:sz w:val="24"/>
                <w:szCs w:val="24"/>
              </w:rPr>
              <w:t>riterios</w:t>
            </w:r>
            <w:r w:rsidRPr="00654A18">
              <w:rPr>
                <w:rFonts w:ascii="Arial" w:hAnsi="Arial" w:cs="Arial"/>
                <w:b/>
                <w:bCs/>
                <w:sz w:val="24"/>
                <w:szCs w:val="24"/>
              </w:rPr>
              <w:t xml:space="preserve"> </w:t>
            </w:r>
            <w:r w:rsidR="00CA4107">
              <w:rPr>
                <w:rFonts w:ascii="Arial" w:hAnsi="Arial" w:cs="Arial"/>
                <w:b/>
                <w:bCs/>
                <w:sz w:val="24"/>
                <w:szCs w:val="24"/>
              </w:rPr>
              <w:t>de evaluación</w:t>
            </w:r>
          </w:p>
        </w:tc>
        <w:tc>
          <w:tcPr>
            <w:tcW w:w="709" w:type="dxa"/>
            <w:tcBorders>
              <w:top w:val="single" w:sz="8" w:space="0" w:color="000000"/>
              <w:left w:val="single" w:sz="8" w:space="0" w:color="000000"/>
              <w:right w:val="single" w:sz="8" w:space="0" w:color="000000"/>
            </w:tcBorders>
            <w:shd w:val="clear" w:color="auto" w:fill="E7E6E6" w:themeFill="background2"/>
            <w:tcMar>
              <w:top w:w="15" w:type="dxa"/>
              <w:left w:w="48" w:type="dxa"/>
              <w:bottom w:w="0" w:type="dxa"/>
              <w:right w:w="48" w:type="dxa"/>
            </w:tcMar>
            <w:vAlign w:val="center"/>
          </w:tcPr>
          <w:p w14:paraId="32C1D10C" w14:textId="31B2DABA"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Sí</w:t>
            </w:r>
          </w:p>
        </w:tc>
        <w:tc>
          <w:tcPr>
            <w:tcW w:w="709" w:type="dxa"/>
            <w:tcBorders>
              <w:top w:val="single" w:sz="8" w:space="0" w:color="000000"/>
              <w:left w:val="single" w:sz="8" w:space="0" w:color="000000"/>
              <w:right w:val="single" w:sz="8" w:space="0" w:color="000000"/>
            </w:tcBorders>
            <w:shd w:val="clear" w:color="auto" w:fill="E7E6E6" w:themeFill="background2"/>
            <w:vAlign w:val="center"/>
          </w:tcPr>
          <w:p w14:paraId="5B0F5897" w14:textId="3A978E80"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No</w:t>
            </w:r>
          </w:p>
        </w:tc>
        <w:tc>
          <w:tcPr>
            <w:tcW w:w="3543" w:type="dxa"/>
            <w:tcBorders>
              <w:top w:val="single" w:sz="8" w:space="0" w:color="000000"/>
              <w:left w:val="single" w:sz="8" w:space="0" w:color="000000"/>
              <w:right w:val="single" w:sz="8" w:space="0" w:color="000000"/>
            </w:tcBorders>
            <w:shd w:val="clear" w:color="auto" w:fill="E7E6E6" w:themeFill="background2"/>
            <w:vAlign w:val="center"/>
          </w:tcPr>
          <w:p w14:paraId="428CD99A" w14:textId="77777777" w:rsidR="00B64F7C" w:rsidRDefault="00B64F7C" w:rsidP="00CB2EC2">
            <w:pPr>
              <w:spacing w:after="0" w:line="240" w:lineRule="auto"/>
              <w:jc w:val="center"/>
              <w:rPr>
                <w:rFonts w:ascii="Arial" w:hAnsi="Arial" w:cs="Arial"/>
                <w:b/>
                <w:bCs/>
                <w:sz w:val="24"/>
                <w:szCs w:val="24"/>
              </w:rPr>
            </w:pPr>
            <w:r>
              <w:rPr>
                <w:rFonts w:ascii="Arial" w:hAnsi="Arial" w:cs="Arial"/>
                <w:b/>
                <w:bCs/>
                <w:sz w:val="24"/>
                <w:szCs w:val="24"/>
              </w:rPr>
              <w:t>Observaciones</w:t>
            </w:r>
          </w:p>
          <w:p w14:paraId="7EEF5DCF" w14:textId="56BB0FE6" w:rsidR="00C47628" w:rsidRDefault="001B6DB7" w:rsidP="00CB2EC2">
            <w:pPr>
              <w:spacing w:after="0" w:line="240" w:lineRule="auto"/>
              <w:jc w:val="center"/>
              <w:rPr>
                <w:rFonts w:ascii="Arial" w:hAnsi="Arial" w:cs="Arial"/>
                <w:b/>
                <w:bCs/>
                <w:sz w:val="24"/>
                <w:szCs w:val="24"/>
              </w:rPr>
            </w:pPr>
            <w:r>
              <w:rPr>
                <w:rFonts w:ascii="Arial" w:hAnsi="Arial" w:cs="Arial"/>
                <w:b/>
                <w:bCs/>
                <w:sz w:val="24"/>
                <w:szCs w:val="24"/>
              </w:rPr>
              <w:t>de avance</w:t>
            </w:r>
          </w:p>
        </w:tc>
      </w:tr>
      <w:tr w:rsidR="00830B2E" w:rsidRPr="00654A18" w14:paraId="7F6A19BB" w14:textId="77777777" w:rsidTr="00830B2E">
        <w:trPr>
          <w:trHeight w:val="701"/>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09424C66" w14:textId="10FAA5C1" w:rsidR="00830B2E" w:rsidRPr="00AE5C2E" w:rsidRDefault="00E161EC" w:rsidP="00AE5C2E">
            <w:pPr>
              <w:pStyle w:val="Prrafodelista"/>
              <w:numPr>
                <w:ilvl w:val="0"/>
                <w:numId w:val="2"/>
              </w:numPr>
              <w:spacing w:after="0"/>
              <w:jc w:val="center"/>
              <w:rPr>
                <w:rFonts w:ascii="Arial" w:hAnsi="Arial" w:cs="Arial"/>
                <w:sz w:val="20"/>
                <w:szCs w:val="20"/>
              </w:rPr>
            </w:pPr>
            <w:r w:rsidRPr="00AE5C2E">
              <w:rPr>
                <w:rFonts w:ascii="Arial" w:hAnsi="Arial" w:cs="Arial"/>
                <w:b/>
                <w:bCs/>
                <w:sz w:val="20"/>
                <w:szCs w:val="20"/>
              </w:rPr>
              <w:t>BRIEF Y MAPA DE ACTORES</w:t>
            </w:r>
          </w:p>
          <w:p w14:paraId="6E1A1180" w14:textId="373D7256" w:rsidR="00830B2E" w:rsidRPr="00CE0077" w:rsidRDefault="00830B2E" w:rsidP="00562D7B">
            <w:pPr>
              <w:spacing w:after="0"/>
              <w:rPr>
                <w:rFonts w:ascii="Arial" w:hAnsi="Arial" w:cs="Arial"/>
                <w:sz w:val="20"/>
                <w:szCs w:val="20"/>
              </w:rPr>
            </w:pPr>
            <w:r w:rsidRPr="00562D7B">
              <w:rPr>
                <w:rFonts w:ascii="Arial" w:hAnsi="Arial" w:cs="Arial"/>
                <w:b/>
                <w:bCs/>
                <w:sz w:val="20"/>
                <w:szCs w:val="20"/>
              </w:rPr>
              <w:t>Contexto y reto:</w:t>
            </w:r>
            <w:r w:rsidRPr="00562D7B">
              <w:rPr>
                <w:rFonts w:ascii="Arial" w:hAnsi="Arial" w:cs="Arial"/>
                <w:sz w:val="20"/>
                <w:szCs w:val="20"/>
              </w:rPr>
              <w:t xml:space="preserve"> Antecedentes del servicio, problema/oportunidad claramente definido, alcance y restricciones.</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1949E140"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2531C68"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3543" w:type="dxa"/>
            <w:vMerge w:val="restart"/>
            <w:tcBorders>
              <w:top w:val="single" w:sz="8" w:space="0" w:color="000000"/>
              <w:left w:val="single" w:sz="8" w:space="0" w:color="000000"/>
              <w:right w:val="single" w:sz="8" w:space="0" w:color="000000"/>
            </w:tcBorders>
          </w:tcPr>
          <w:p w14:paraId="5B5B9D33" w14:textId="77777777" w:rsidR="00830B2E" w:rsidRPr="00654A18" w:rsidRDefault="00830B2E" w:rsidP="00062F0D">
            <w:pPr>
              <w:spacing w:after="0"/>
              <w:jc w:val="center"/>
              <w:rPr>
                <w:rFonts w:ascii="Arial" w:hAnsi="Arial" w:cs="Arial"/>
                <w:b/>
                <w:bCs/>
                <w:sz w:val="28"/>
                <w:szCs w:val="28"/>
              </w:rPr>
            </w:pPr>
          </w:p>
        </w:tc>
      </w:tr>
      <w:tr w:rsidR="00830B2E" w:rsidRPr="00654A18" w14:paraId="7F9F1037" w14:textId="77777777" w:rsidTr="00830B2E">
        <w:trPr>
          <w:trHeight w:val="246"/>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78A686ED" w14:textId="0E80ACE2" w:rsidR="00830B2E" w:rsidRPr="00AE5C2E" w:rsidRDefault="00830B2E" w:rsidP="00830B2E">
            <w:pPr>
              <w:spacing w:after="0"/>
              <w:rPr>
                <w:rFonts w:ascii="Arial" w:hAnsi="Arial" w:cs="Arial"/>
                <w:b/>
                <w:bCs/>
                <w:sz w:val="20"/>
                <w:szCs w:val="20"/>
              </w:rPr>
            </w:pPr>
            <w:r w:rsidRPr="00DF2409">
              <w:rPr>
                <w:rFonts w:ascii="Arial" w:hAnsi="Arial" w:cs="Arial"/>
                <w:b/>
                <w:bCs/>
                <w:sz w:val="20"/>
                <w:szCs w:val="20"/>
              </w:rPr>
              <w:t>Objetivos del proyecto:</w:t>
            </w:r>
            <w:r w:rsidRPr="00DF2409">
              <w:rPr>
                <w:rFonts w:ascii="Arial" w:hAnsi="Arial" w:cs="Arial"/>
                <w:sz w:val="20"/>
                <w:szCs w:val="20"/>
              </w:rPr>
              <w:t xml:space="preserve"> 1–3 objetivos SMART alineados al reto.</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931D52"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1D8A9EE"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7FFBF2D0" w14:textId="77777777" w:rsidR="00830B2E" w:rsidRPr="00654A18" w:rsidRDefault="00830B2E" w:rsidP="00062F0D">
            <w:pPr>
              <w:spacing w:after="0"/>
              <w:jc w:val="center"/>
              <w:rPr>
                <w:rFonts w:ascii="Arial" w:hAnsi="Arial" w:cs="Arial"/>
                <w:b/>
                <w:bCs/>
                <w:sz w:val="28"/>
                <w:szCs w:val="28"/>
              </w:rPr>
            </w:pPr>
          </w:p>
        </w:tc>
      </w:tr>
      <w:tr w:rsidR="00830B2E" w:rsidRPr="00654A18" w14:paraId="51F1F0B1" w14:textId="77777777" w:rsidTr="00E071E3">
        <w:trPr>
          <w:trHeight w:val="259"/>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B98FED" w14:textId="4362EEF3"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Criterios de éxito:</w:t>
            </w:r>
            <w:r w:rsidRPr="00DF2409">
              <w:rPr>
                <w:rFonts w:ascii="Arial" w:hAnsi="Arial" w:cs="Arial"/>
                <w:sz w:val="20"/>
                <w:szCs w:val="20"/>
              </w:rPr>
              <w:t xml:space="preserve"> Indicadores de logro y umbrales deseados.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14D35117"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DA989B"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221D1D18" w14:textId="77777777" w:rsidR="00830B2E" w:rsidRPr="00654A18" w:rsidRDefault="00830B2E" w:rsidP="00062F0D">
            <w:pPr>
              <w:spacing w:after="0"/>
              <w:jc w:val="center"/>
              <w:rPr>
                <w:rFonts w:ascii="Arial" w:hAnsi="Arial" w:cs="Arial"/>
                <w:b/>
                <w:bCs/>
                <w:sz w:val="28"/>
                <w:szCs w:val="28"/>
              </w:rPr>
            </w:pPr>
          </w:p>
        </w:tc>
      </w:tr>
      <w:tr w:rsidR="00830B2E" w:rsidRPr="00654A18" w14:paraId="25E0258D" w14:textId="77777777" w:rsidTr="006D6F73">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42E9298" w14:textId="34AE5AFC"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Público clave:</w:t>
            </w:r>
            <w:r w:rsidRPr="00DF2409">
              <w:rPr>
                <w:rFonts w:ascii="Arial" w:hAnsi="Arial" w:cs="Arial"/>
                <w:sz w:val="20"/>
                <w:szCs w:val="20"/>
              </w:rPr>
              <w:t xml:space="preserve"> Descripción inicial de usuarios/clientes y beneficiarios.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BA9170"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56A1C5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62CE780B" w14:textId="77777777" w:rsidR="00830B2E" w:rsidRPr="00654A18" w:rsidRDefault="00830B2E" w:rsidP="00062F0D">
            <w:pPr>
              <w:spacing w:after="0"/>
              <w:jc w:val="center"/>
              <w:rPr>
                <w:rFonts w:ascii="Arial" w:hAnsi="Arial" w:cs="Arial"/>
                <w:b/>
                <w:bCs/>
                <w:sz w:val="28"/>
                <w:szCs w:val="28"/>
              </w:rPr>
            </w:pPr>
          </w:p>
        </w:tc>
      </w:tr>
      <w:tr w:rsidR="00830B2E" w:rsidRPr="00654A18" w14:paraId="60894090" w14:textId="77777777" w:rsidTr="0004498E">
        <w:trPr>
          <w:trHeight w:val="567"/>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4F6F5" w14:textId="63B11962" w:rsidR="00830B2E" w:rsidRPr="00DF2409" w:rsidRDefault="00830B2E" w:rsidP="0004498E">
            <w:pPr>
              <w:spacing w:after="0" w:line="240" w:lineRule="auto"/>
              <w:rPr>
                <w:rFonts w:ascii="Arial" w:hAnsi="Arial" w:cs="Arial"/>
                <w:b/>
                <w:bCs/>
                <w:sz w:val="20"/>
                <w:szCs w:val="20"/>
              </w:rPr>
            </w:pPr>
            <w:r w:rsidRPr="005C45EE">
              <w:rPr>
                <w:rFonts w:ascii="Arial" w:hAnsi="Arial" w:cs="Arial"/>
                <w:b/>
                <w:bCs/>
                <w:sz w:val="20"/>
                <w:szCs w:val="20"/>
              </w:rPr>
              <w:t>Mapa de actores:</w:t>
            </w:r>
            <w:r w:rsidRPr="005C45EE">
              <w:rPr>
                <w:rFonts w:ascii="Arial" w:hAnsi="Arial" w:cs="Arial"/>
                <w:sz w:val="20"/>
                <w:szCs w:val="20"/>
              </w:rPr>
              <w:t xml:space="preserve"> Identificación de </w:t>
            </w:r>
            <w:proofErr w:type="spellStart"/>
            <w:r w:rsidRPr="005C45EE">
              <w:rPr>
                <w:rFonts w:ascii="Arial" w:hAnsi="Arial" w:cs="Arial"/>
                <w:sz w:val="20"/>
                <w:szCs w:val="20"/>
              </w:rPr>
              <w:t>stakeholders</w:t>
            </w:r>
            <w:proofErr w:type="spellEnd"/>
            <w:r w:rsidRPr="005C45EE">
              <w:rPr>
                <w:rFonts w:ascii="Arial" w:hAnsi="Arial" w:cs="Arial"/>
                <w:sz w:val="20"/>
                <w:szCs w:val="20"/>
              </w:rPr>
              <w:t xml:space="preserve"> (internos/externos) con su rol, intereses, influencia y riesgos; incluye matriz interés–influencia.</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2F2D1"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6A09FF4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1C9378AD" w14:textId="77777777" w:rsidR="00830B2E" w:rsidRPr="00654A18" w:rsidRDefault="00830B2E" w:rsidP="00062F0D">
            <w:pPr>
              <w:spacing w:after="0"/>
              <w:jc w:val="center"/>
              <w:rPr>
                <w:rFonts w:ascii="Arial" w:hAnsi="Arial" w:cs="Arial"/>
                <w:b/>
                <w:bCs/>
                <w:sz w:val="28"/>
                <w:szCs w:val="28"/>
              </w:rPr>
            </w:pPr>
          </w:p>
        </w:tc>
      </w:tr>
      <w:bookmarkEnd w:id="0"/>
    </w:tbl>
    <w:p w14:paraId="3BCE3F5E" w14:textId="77777777" w:rsidR="002F265B" w:rsidRDefault="002F265B" w:rsidP="00C44CF7">
      <w:pPr>
        <w:rPr>
          <w:rFonts w:ascii="Arial" w:hAnsi="Arial" w:cs="Arial"/>
          <w:sz w:val="20"/>
          <w:szCs w:val="20"/>
        </w:rPr>
      </w:pPr>
    </w:p>
    <w:p w14:paraId="7261BA1C" w14:textId="2D6DED71"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 xml:space="preserve">Brief de Marketing – Peluquería </w:t>
      </w:r>
      <w:r w:rsidR="003D3AFF" w:rsidRPr="00923768">
        <w:rPr>
          <w:rFonts w:ascii="Arial" w:hAnsi="Arial" w:cs="Arial"/>
          <w:b/>
          <w:bCs/>
          <w:sz w:val="24"/>
          <w:szCs w:val="24"/>
        </w:rPr>
        <w:t>“</w:t>
      </w:r>
      <w:r w:rsidRPr="00923768">
        <w:rPr>
          <w:rFonts w:ascii="Arial" w:hAnsi="Arial" w:cs="Arial"/>
          <w:b/>
          <w:bCs/>
          <w:sz w:val="24"/>
          <w:szCs w:val="24"/>
        </w:rPr>
        <w:t>El Chisme</w:t>
      </w:r>
      <w:r w:rsidR="003D3AFF" w:rsidRPr="00923768">
        <w:rPr>
          <w:rFonts w:ascii="Arial" w:hAnsi="Arial" w:cs="Arial"/>
          <w:b/>
          <w:bCs/>
          <w:sz w:val="24"/>
          <w:szCs w:val="24"/>
        </w:rPr>
        <w:t>”</w:t>
      </w:r>
    </w:p>
    <w:p w14:paraId="5B9E0BBE" w14:textId="4DE1AD92"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Antecedentes:</w:t>
      </w:r>
    </w:p>
    <w:p w14:paraId="5935505D" w14:textId="69D107A0"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 xml:space="preserve">La peluquería </w:t>
      </w:r>
      <w:r w:rsidR="00855F4D" w:rsidRPr="00580BCA">
        <w:rPr>
          <w:rFonts w:ascii="Arial" w:hAnsi="Arial" w:cs="Arial"/>
          <w:sz w:val="24"/>
          <w:szCs w:val="24"/>
        </w:rPr>
        <w:t>“</w:t>
      </w:r>
      <w:r w:rsidRPr="00580BCA">
        <w:rPr>
          <w:rFonts w:ascii="Arial" w:hAnsi="Arial" w:cs="Arial"/>
          <w:sz w:val="24"/>
          <w:szCs w:val="24"/>
        </w:rPr>
        <w:t>El Chisme</w:t>
      </w:r>
      <w:r w:rsidR="00855F4D" w:rsidRPr="00580BCA">
        <w:rPr>
          <w:rFonts w:ascii="Arial" w:hAnsi="Arial" w:cs="Arial"/>
          <w:sz w:val="24"/>
          <w:szCs w:val="24"/>
        </w:rPr>
        <w:t>”</w:t>
      </w:r>
      <w:r w:rsidRPr="00580BCA">
        <w:rPr>
          <w:rFonts w:ascii="Arial" w:hAnsi="Arial" w:cs="Arial"/>
          <w:sz w:val="24"/>
          <w:szCs w:val="24"/>
        </w:rPr>
        <w:t>, ubicada en Jalapa, Tabasco, cuenta con más de 25 años de trayectoria</w:t>
      </w:r>
      <w:r w:rsidR="007A6BA3" w:rsidRPr="00580BCA">
        <w:rPr>
          <w:rFonts w:ascii="Arial" w:hAnsi="Arial" w:cs="Arial"/>
          <w:sz w:val="24"/>
          <w:szCs w:val="24"/>
        </w:rPr>
        <w:t xml:space="preserve"> </w:t>
      </w:r>
      <w:r w:rsidRPr="00580BCA">
        <w:rPr>
          <w:rFonts w:ascii="Arial" w:hAnsi="Arial" w:cs="Arial"/>
          <w:sz w:val="24"/>
          <w:szCs w:val="24"/>
        </w:rPr>
        <w:t>en el sector de cuidado masculino. Su posicionamiento local se ha construido sobre la confianza, la tradición y la fidelidad de su clientela, conformada principalmente por hombres de 30 años en adelante, muchos de ellos clientes frecuentes desde hace años.</w:t>
      </w:r>
    </w:p>
    <w:p w14:paraId="0584B696" w14:textId="74839B08"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El negocio se distingue por su ambiente relajado, donde los clientes no solo buscan mejorar su imagen, sino también pasar un rato agradable. Como valor agregado, ofrece cortes con bebidas de cortesía (agua o energizante Eléctri</w:t>
      </w:r>
      <w:r w:rsidR="006042E7" w:rsidRPr="00580BCA">
        <w:rPr>
          <w:rFonts w:ascii="Arial" w:hAnsi="Arial" w:cs="Arial"/>
          <w:sz w:val="24"/>
          <w:szCs w:val="24"/>
        </w:rPr>
        <w:t>lit</w:t>
      </w:r>
      <w:r w:rsidRPr="00580BCA">
        <w:rPr>
          <w:rFonts w:ascii="Arial" w:hAnsi="Arial" w:cs="Arial"/>
          <w:sz w:val="24"/>
          <w:szCs w:val="24"/>
        </w:rPr>
        <w:t>) y el servicio de cortes a domicilio.</w:t>
      </w:r>
    </w:p>
    <w:p w14:paraId="23563A5E" w14:textId="4B293375" w:rsidR="002F265B" w:rsidRPr="00393EB0" w:rsidRDefault="002F265B" w:rsidP="00A70E65">
      <w:pPr>
        <w:spacing w:line="360" w:lineRule="auto"/>
        <w:jc w:val="both"/>
        <w:rPr>
          <w:rFonts w:ascii="Arial" w:hAnsi="Arial" w:cs="Arial"/>
          <w:b/>
          <w:bCs/>
          <w:sz w:val="24"/>
          <w:szCs w:val="24"/>
        </w:rPr>
      </w:pPr>
      <w:r w:rsidRPr="00393EB0">
        <w:rPr>
          <w:rFonts w:ascii="Arial" w:hAnsi="Arial" w:cs="Arial"/>
          <w:b/>
          <w:bCs/>
          <w:sz w:val="24"/>
          <w:szCs w:val="24"/>
        </w:rPr>
        <w:lastRenderedPageBreak/>
        <w:t>Problema/oportunidad:</w:t>
      </w:r>
    </w:p>
    <w:p w14:paraId="5AEF20EF" w14:textId="5D85BCAD" w:rsidR="00A7704B" w:rsidRPr="00A40D42" w:rsidRDefault="002F265B" w:rsidP="00275FDD">
      <w:pPr>
        <w:spacing w:line="360" w:lineRule="auto"/>
        <w:ind w:firstLine="708"/>
        <w:jc w:val="both"/>
        <w:rPr>
          <w:rFonts w:ascii="Arial" w:hAnsi="Arial" w:cs="Arial"/>
          <w:b/>
          <w:bCs/>
          <w:sz w:val="24"/>
          <w:szCs w:val="24"/>
        </w:rPr>
      </w:pPr>
      <w:r w:rsidRPr="00A40D42">
        <w:rPr>
          <w:rFonts w:ascii="Arial" w:hAnsi="Arial" w:cs="Arial"/>
          <w:b/>
          <w:bCs/>
          <w:sz w:val="24"/>
          <w:szCs w:val="24"/>
        </w:rPr>
        <w:t>Problema:</w:t>
      </w:r>
    </w:p>
    <w:p w14:paraId="52DCD180" w14:textId="6BA00C25"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Dependencia del boca a boca y de clientes tradicionales, con poca captación de nuevas generaciones.</w:t>
      </w:r>
    </w:p>
    <w:p w14:paraId="7C5E0BD0" w14:textId="77777777"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Competencia creciente de barberías modernas en Jalapa que ofrecen ambientes más juveniles, servicios adicionales (afeitado, spa, estilizado de barba) y fuerte presencia en redes sociales.</w:t>
      </w:r>
    </w:p>
    <w:p w14:paraId="66142FB6" w14:textId="77777777" w:rsidR="00A7704B" w:rsidRPr="007D2547" w:rsidRDefault="002F265B" w:rsidP="00826DB4">
      <w:pPr>
        <w:spacing w:line="360" w:lineRule="auto"/>
        <w:ind w:firstLine="708"/>
        <w:jc w:val="both"/>
        <w:rPr>
          <w:rFonts w:ascii="Arial" w:hAnsi="Arial" w:cs="Arial"/>
          <w:b/>
          <w:bCs/>
          <w:sz w:val="24"/>
          <w:szCs w:val="24"/>
        </w:rPr>
      </w:pPr>
      <w:r w:rsidRPr="007D2547">
        <w:rPr>
          <w:rFonts w:ascii="Arial" w:hAnsi="Arial" w:cs="Arial"/>
          <w:b/>
          <w:bCs/>
          <w:sz w:val="24"/>
          <w:szCs w:val="24"/>
        </w:rPr>
        <w:t>Oportunidad:</w:t>
      </w:r>
    </w:p>
    <w:p w14:paraId="7361ADDC"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Reforzar el posicionamiento como peluquería de confianza y tradición, modernizando la experiencia sin perder esencia.</w:t>
      </w:r>
    </w:p>
    <w:p w14:paraId="1291A64F"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Diferenciarse a través del trato personalizado, la fidelidad de más de dos décadas y la comodidad de servicios como cortes a domicilio.</w:t>
      </w:r>
    </w:p>
    <w:p w14:paraId="1F9F075D" w14:textId="77777777" w:rsidR="002F265B" w:rsidRDefault="002F265B" w:rsidP="00A70E65">
      <w:pPr>
        <w:spacing w:line="360" w:lineRule="auto"/>
        <w:jc w:val="both"/>
        <w:rPr>
          <w:rFonts w:ascii="Arial" w:hAnsi="Arial" w:cs="Arial"/>
          <w:sz w:val="20"/>
          <w:szCs w:val="20"/>
        </w:rPr>
      </w:pPr>
    </w:p>
    <w:p w14:paraId="32EA4C3C" w14:textId="35EE9D4B"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Alcance:</w:t>
      </w:r>
    </w:p>
    <w:p w14:paraId="54DCCABE" w14:textId="2BF2985D"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Estrategia de marketing local (Jalapa y alrededores).</w:t>
      </w:r>
    </w:p>
    <w:p w14:paraId="355ACC04" w14:textId="37CF8889"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Foco en reforzar el posicionamiento en clientes actuales y atraer nuevas generaciones.</w:t>
      </w:r>
    </w:p>
    <w:p w14:paraId="77518BFE" w14:textId="77777777" w:rsidR="002F265B" w:rsidRDefault="002F265B" w:rsidP="00A70E65">
      <w:pPr>
        <w:spacing w:line="360" w:lineRule="auto"/>
        <w:jc w:val="both"/>
        <w:rPr>
          <w:rFonts w:ascii="Arial" w:hAnsi="Arial" w:cs="Arial"/>
          <w:sz w:val="20"/>
          <w:szCs w:val="20"/>
        </w:rPr>
      </w:pPr>
    </w:p>
    <w:p w14:paraId="706AD724" w14:textId="4E7C7EC8"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Restricciones:</w:t>
      </w:r>
    </w:p>
    <w:p w14:paraId="4DCC73B1" w14:textId="6D5A8231" w:rsidR="002F265B" w:rsidRPr="00D35DB0" w:rsidRDefault="002F265B" w:rsidP="00A70E65">
      <w:pPr>
        <w:spacing w:line="360" w:lineRule="auto"/>
        <w:jc w:val="both"/>
        <w:rPr>
          <w:rFonts w:ascii="Arial" w:hAnsi="Arial" w:cs="Arial"/>
          <w:sz w:val="24"/>
          <w:szCs w:val="24"/>
        </w:rPr>
      </w:pPr>
      <w:r w:rsidRPr="00D35DB0">
        <w:rPr>
          <w:rFonts w:ascii="Arial" w:hAnsi="Arial" w:cs="Arial"/>
          <w:sz w:val="24"/>
          <w:szCs w:val="24"/>
        </w:rPr>
        <w:t>Enfoque exclusivo en servicios para hombres.</w:t>
      </w:r>
    </w:p>
    <w:p w14:paraId="7EEDC4D4" w14:textId="77777777" w:rsidR="002F265B" w:rsidRDefault="002F265B" w:rsidP="00A70E65">
      <w:pPr>
        <w:spacing w:line="360" w:lineRule="auto"/>
        <w:jc w:val="both"/>
        <w:rPr>
          <w:rFonts w:ascii="Arial" w:hAnsi="Arial" w:cs="Arial"/>
          <w:sz w:val="20"/>
          <w:szCs w:val="20"/>
        </w:rPr>
      </w:pPr>
    </w:p>
    <w:p w14:paraId="02A4FBB2" w14:textId="39ACAD69" w:rsidR="002F265B" w:rsidRPr="00B10281" w:rsidRDefault="002F265B" w:rsidP="00A70E65">
      <w:pPr>
        <w:spacing w:line="360" w:lineRule="auto"/>
        <w:jc w:val="both"/>
        <w:rPr>
          <w:rFonts w:ascii="Arial" w:hAnsi="Arial" w:cs="Arial"/>
          <w:b/>
          <w:bCs/>
          <w:sz w:val="24"/>
          <w:szCs w:val="24"/>
        </w:rPr>
      </w:pPr>
      <w:r w:rsidRPr="00B10281">
        <w:rPr>
          <w:rFonts w:ascii="Arial" w:hAnsi="Arial" w:cs="Arial"/>
          <w:b/>
          <w:bCs/>
          <w:sz w:val="24"/>
          <w:szCs w:val="24"/>
        </w:rPr>
        <w:t xml:space="preserve">Objetivos del proyecto </w:t>
      </w:r>
    </w:p>
    <w:p w14:paraId="0A7788E5" w14:textId="61ABD598" w:rsidR="002F265B" w:rsidRDefault="00742C90" w:rsidP="00A70E65">
      <w:pPr>
        <w:spacing w:line="360" w:lineRule="auto"/>
        <w:jc w:val="both"/>
        <w:rPr>
          <w:rFonts w:ascii="Arial" w:hAnsi="Arial" w:cs="Arial"/>
          <w:sz w:val="24"/>
          <w:szCs w:val="24"/>
        </w:rPr>
      </w:pPr>
      <w:r w:rsidRPr="00742C90">
        <w:rPr>
          <w:rFonts w:ascii="Arial" w:hAnsi="Arial" w:cs="Arial"/>
          <w:sz w:val="24"/>
          <w:szCs w:val="24"/>
        </w:rPr>
        <w:t>Diseñar y poner a prueba un servicio que eleve la calidad percibida y la experiencia del cliente en una organización local (Peluquería El Chisme).</w:t>
      </w:r>
    </w:p>
    <w:p w14:paraId="1EBD2EE9" w14:textId="77777777" w:rsidR="009F6BDE" w:rsidRPr="00742C90" w:rsidRDefault="009F6BDE" w:rsidP="00A70E65">
      <w:pPr>
        <w:spacing w:line="360" w:lineRule="auto"/>
        <w:jc w:val="both"/>
        <w:rPr>
          <w:rFonts w:ascii="Arial" w:hAnsi="Arial" w:cs="Arial"/>
          <w:sz w:val="24"/>
          <w:szCs w:val="24"/>
        </w:rPr>
      </w:pPr>
    </w:p>
    <w:p w14:paraId="4E13E1E5" w14:textId="31613D51" w:rsidR="009F6BDE" w:rsidRPr="0090058A" w:rsidRDefault="009F6BDE" w:rsidP="00A70E65">
      <w:pPr>
        <w:spacing w:line="360" w:lineRule="auto"/>
        <w:jc w:val="both"/>
        <w:rPr>
          <w:rFonts w:ascii="Arial" w:hAnsi="Arial" w:cs="Arial"/>
          <w:b/>
          <w:bCs/>
          <w:sz w:val="24"/>
          <w:szCs w:val="24"/>
        </w:rPr>
      </w:pPr>
      <w:r w:rsidRPr="0090058A">
        <w:rPr>
          <w:rFonts w:ascii="Arial" w:hAnsi="Arial" w:cs="Arial"/>
          <w:b/>
          <w:bCs/>
          <w:sz w:val="24"/>
          <w:szCs w:val="24"/>
        </w:rPr>
        <w:t>Objetivos específicos (SMART)</w:t>
      </w:r>
    </w:p>
    <w:p w14:paraId="55C6E704" w14:textId="06BFE4C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lastRenderedPageBreak/>
        <w:t>Diseñar y pilotear en 3 meses una mejora en la experiencia del cliente en la peluquería, incluyendo ambientación, atención y beneficios adicionales.</w:t>
      </w:r>
    </w:p>
    <w:p w14:paraId="7AE55C58" w14:textId="2A6EF66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Incrementar en un 15% la satisfacción de los clientes (medida por encuestas post-servicio) durante los próximos 3 meses.</w:t>
      </w:r>
    </w:p>
    <w:p w14:paraId="4C148BFC" w14:textId="77777777" w:rsidR="009F6BDE"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Aumentar en un 10% la recurrencia de clientes actuales en 3 meses, reforzando la percepción de confianza y valor.</w:t>
      </w:r>
    </w:p>
    <w:p w14:paraId="4EDF46C3" w14:textId="77777777" w:rsidR="00CD1CFC" w:rsidRDefault="00CD1CFC" w:rsidP="00A70E65">
      <w:pPr>
        <w:pStyle w:val="Prrafodelista"/>
        <w:spacing w:line="360" w:lineRule="auto"/>
        <w:jc w:val="both"/>
        <w:rPr>
          <w:rFonts w:ascii="Arial" w:hAnsi="Arial" w:cs="Arial"/>
          <w:sz w:val="24"/>
          <w:szCs w:val="24"/>
        </w:rPr>
      </w:pPr>
    </w:p>
    <w:p w14:paraId="791B4037" w14:textId="77777777" w:rsidR="00E46ED0" w:rsidRDefault="00E46ED0" w:rsidP="00A70E65">
      <w:pPr>
        <w:spacing w:line="360" w:lineRule="auto"/>
        <w:jc w:val="both"/>
        <w:rPr>
          <w:rFonts w:ascii="Arial" w:hAnsi="Arial" w:cs="Arial"/>
          <w:sz w:val="20"/>
          <w:szCs w:val="20"/>
        </w:rPr>
      </w:pPr>
    </w:p>
    <w:p w14:paraId="2D269C40" w14:textId="66342278" w:rsidR="002F265B" w:rsidRPr="0090058A" w:rsidRDefault="002F265B" w:rsidP="00A70E65">
      <w:pPr>
        <w:spacing w:line="360" w:lineRule="auto"/>
        <w:jc w:val="both"/>
        <w:rPr>
          <w:rFonts w:ascii="Arial" w:hAnsi="Arial" w:cs="Arial"/>
          <w:b/>
          <w:bCs/>
          <w:sz w:val="24"/>
          <w:szCs w:val="24"/>
        </w:rPr>
      </w:pPr>
      <w:r w:rsidRPr="0090058A">
        <w:rPr>
          <w:rFonts w:ascii="Arial" w:hAnsi="Arial" w:cs="Arial"/>
          <w:b/>
          <w:bCs/>
          <w:sz w:val="24"/>
          <w:szCs w:val="24"/>
        </w:rPr>
        <w:t>Criterios de éxito</w:t>
      </w:r>
    </w:p>
    <w:p w14:paraId="392AC83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Encuestas de satisfacción: Alcanzar mínimo 90% de clientes satisfechos o muy satisfechos.</w:t>
      </w:r>
    </w:p>
    <w:p w14:paraId="24DFEDA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Recompra/repetición de servicio: +10% de clientes recurrentes en comparación con el trimestre anterior.</w:t>
      </w:r>
    </w:p>
    <w:p w14:paraId="12C3B1C3" w14:textId="370CA2E8"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 xml:space="preserve">Retroalimentación positiva: Calificación mínima de 4.5/5 en </w:t>
      </w:r>
      <w:r w:rsidR="00777E09" w:rsidRPr="00EE7570">
        <w:rPr>
          <w:rFonts w:ascii="Arial" w:hAnsi="Arial" w:cs="Arial"/>
          <w:sz w:val="24"/>
          <w:szCs w:val="24"/>
        </w:rPr>
        <w:t xml:space="preserve">Instagram </w:t>
      </w:r>
      <w:r w:rsidRPr="00EE7570">
        <w:rPr>
          <w:rFonts w:ascii="Arial" w:hAnsi="Arial" w:cs="Arial"/>
          <w:sz w:val="24"/>
          <w:szCs w:val="24"/>
        </w:rPr>
        <w:t>y Facebook en 3 meses.</w:t>
      </w:r>
    </w:p>
    <w:p w14:paraId="76780C8D"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Servicio a domicilio: +15% en solicitudes durante el periodo de prueba.</w:t>
      </w:r>
    </w:p>
    <w:p w14:paraId="36452CDE" w14:textId="77777777" w:rsidR="002F265B" w:rsidRPr="00EE7570" w:rsidRDefault="002F265B" w:rsidP="00A70E65">
      <w:pPr>
        <w:spacing w:line="360" w:lineRule="auto"/>
        <w:jc w:val="both"/>
        <w:rPr>
          <w:rFonts w:ascii="Arial" w:hAnsi="Arial" w:cs="Arial"/>
          <w:sz w:val="24"/>
          <w:szCs w:val="24"/>
        </w:rPr>
      </w:pPr>
    </w:p>
    <w:p w14:paraId="12887848" w14:textId="77777777" w:rsidR="00A44103" w:rsidRPr="00D60218" w:rsidRDefault="00A44103" w:rsidP="00A70E65">
      <w:pPr>
        <w:spacing w:line="360" w:lineRule="auto"/>
        <w:jc w:val="both"/>
        <w:rPr>
          <w:rFonts w:ascii="Arial" w:hAnsi="Arial" w:cs="Arial"/>
          <w:b/>
          <w:bCs/>
          <w:sz w:val="24"/>
          <w:szCs w:val="24"/>
        </w:rPr>
      </w:pPr>
      <w:r w:rsidRPr="00D60218">
        <w:rPr>
          <w:rFonts w:ascii="Arial" w:hAnsi="Arial" w:cs="Arial"/>
          <w:b/>
          <w:bCs/>
          <w:sz w:val="24"/>
          <w:szCs w:val="24"/>
        </w:rPr>
        <w:t>Público clave</w:t>
      </w:r>
    </w:p>
    <w:p w14:paraId="48AE4ED8" w14:textId="3CBA9745"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principales: Hombres de 30–60 años que buscan cortes clásicos, confianza y ambiente relajado.</w:t>
      </w:r>
    </w:p>
    <w:p w14:paraId="26609AAE" w14:textId="5CEADA51"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secundarios: Hombres jóvenes (18–29) que prefieren cortes modernos, rapidez y opciones más prácticas (ej. Servicio a domicilio).</w:t>
      </w:r>
    </w:p>
    <w:p w14:paraId="1520331C" w14:textId="77777777"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Beneficiarios indirectos: Esposas, parejas e hijos que recomiendan dónde cortarse el cabello.</w:t>
      </w:r>
    </w:p>
    <w:p w14:paraId="72C7FD55" w14:textId="77777777" w:rsidR="00A44103" w:rsidRPr="00EE7570" w:rsidRDefault="00A44103" w:rsidP="00A70E65">
      <w:pPr>
        <w:spacing w:line="360" w:lineRule="auto"/>
        <w:jc w:val="both"/>
        <w:rPr>
          <w:rFonts w:ascii="Arial" w:hAnsi="Arial" w:cs="Arial"/>
          <w:sz w:val="24"/>
          <w:szCs w:val="24"/>
        </w:rPr>
      </w:pPr>
    </w:p>
    <w:p w14:paraId="29A29424" w14:textId="77777777" w:rsidR="003F6076" w:rsidRPr="00D60218" w:rsidRDefault="003F6076" w:rsidP="00A70E65">
      <w:pPr>
        <w:spacing w:line="360" w:lineRule="auto"/>
        <w:jc w:val="both"/>
        <w:rPr>
          <w:rFonts w:ascii="Arial" w:hAnsi="Arial" w:cs="Arial"/>
          <w:b/>
          <w:bCs/>
          <w:sz w:val="24"/>
          <w:szCs w:val="24"/>
        </w:rPr>
      </w:pPr>
      <w:r w:rsidRPr="00D60218">
        <w:rPr>
          <w:rFonts w:ascii="Arial" w:hAnsi="Arial" w:cs="Arial"/>
          <w:b/>
          <w:bCs/>
          <w:sz w:val="24"/>
          <w:szCs w:val="24"/>
        </w:rPr>
        <w:t>Mapa de actores</w:t>
      </w:r>
    </w:p>
    <w:p w14:paraId="5D1A03BD" w14:textId="77777777" w:rsidR="003F6076" w:rsidRPr="00D60218" w:rsidRDefault="003F6076" w:rsidP="00F073AD">
      <w:pPr>
        <w:spacing w:line="360" w:lineRule="auto"/>
        <w:ind w:firstLine="708"/>
        <w:jc w:val="both"/>
        <w:rPr>
          <w:rFonts w:ascii="Arial" w:hAnsi="Arial" w:cs="Arial"/>
          <w:b/>
          <w:bCs/>
          <w:sz w:val="24"/>
          <w:szCs w:val="24"/>
        </w:rPr>
      </w:pPr>
      <w:r w:rsidRPr="00D60218">
        <w:rPr>
          <w:rFonts w:ascii="Arial" w:hAnsi="Arial" w:cs="Arial"/>
          <w:b/>
          <w:bCs/>
          <w:sz w:val="24"/>
          <w:szCs w:val="24"/>
        </w:rPr>
        <w:t>Stakeholders internos:</w:t>
      </w:r>
    </w:p>
    <w:p w14:paraId="24C3E3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lastRenderedPageBreak/>
        <w:t>Dueño/barbero principal</w:t>
      </w:r>
    </w:p>
    <w:p w14:paraId="3D867E9D"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Rol: Operador y rostro de la marca.</w:t>
      </w:r>
    </w:p>
    <w:p w14:paraId="77B782E4"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Interés: Mantener prestigio y fidelidad.</w:t>
      </w:r>
    </w:p>
    <w:p w14:paraId="728DC211"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Influencia: Alta.</w:t>
      </w:r>
    </w:p>
    <w:p w14:paraId="1316CB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Riesgo: Resistencia a cambios digitales o de estilo.</w:t>
      </w:r>
    </w:p>
    <w:p w14:paraId="2625A6E7" w14:textId="77777777" w:rsidR="008368BE" w:rsidRPr="00EE7570" w:rsidRDefault="008368BE" w:rsidP="00A70E65">
      <w:pPr>
        <w:spacing w:line="360" w:lineRule="auto"/>
        <w:jc w:val="both"/>
        <w:rPr>
          <w:rFonts w:ascii="Arial" w:hAnsi="Arial" w:cs="Arial"/>
          <w:sz w:val="24"/>
          <w:szCs w:val="24"/>
        </w:rPr>
      </w:pPr>
    </w:p>
    <w:p w14:paraId="1DD3D04F" w14:textId="77777777" w:rsidR="008368BE" w:rsidRPr="00EE7570" w:rsidRDefault="008368BE" w:rsidP="00A70E65">
      <w:pPr>
        <w:spacing w:line="360" w:lineRule="auto"/>
        <w:jc w:val="both"/>
        <w:rPr>
          <w:rFonts w:ascii="Arial" w:hAnsi="Arial" w:cs="Arial"/>
          <w:sz w:val="24"/>
          <w:szCs w:val="24"/>
        </w:rPr>
      </w:pPr>
    </w:p>
    <w:p w14:paraId="27E41DC3" w14:textId="4728EB84" w:rsidR="003F6076" w:rsidRPr="00F17632" w:rsidRDefault="003F6076" w:rsidP="00F176CB">
      <w:pPr>
        <w:spacing w:line="360" w:lineRule="auto"/>
        <w:jc w:val="both"/>
        <w:rPr>
          <w:rFonts w:ascii="Arial" w:hAnsi="Arial" w:cs="Arial"/>
          <w:b/>
          <w:bCs/>
          <w:sz w:val="24"/>
          <w:szCs w:val="24"/>
        </w:rPr>
      </w:pPr>
      <w:r w:rsidRPr="00F17632">
        <w:rPr>
          <w:rFonts w:ascii="Arial" w:hAnsi="Arial" w:cs="Arial"/>
          <w:b/>
          <w:bCs/>
          <w:sz w:val="24"/>
          <w:szCs w:val="24"/>
        </w:rPr>
        <w:t>Colaboradores:</w:t>
      </w:r>
    </w:p>
    <w:p w14:paraId="1665B679"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Rol: Apoyo en atención y cortes a domicilio.</w:t>
      </w:r>
    </w:p>
    <w:p w14:paraId="00F1F1F3"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Interés: Estabilidad y capacitación.</w:t>
      </w:r>
    </w:p>
    <w:p w14:paraId="6F24A2F6"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Influencia: Media.</w:t>
      </w:r>
    </w:p>
    <w:p w14:paraId="0D93EE6F" w14:textId="037D538E"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Riesgo: Falta de motivación si no se les integra</w:t>
      </w:r>
      <w:r w:rsidR="00820446">
        <w:rPr>
          <w:rFonts w:ascii="Arial" w:hAnsi="Arial" w:cs="Arial"/>
          <w:sz w:val="24"/>
          <w:szCs w:val="24"/>
        </w:rPr>
        <w:t xml:space="preserve"> y poca madre experiencia.</w:t>
      </w:r>
    </w:p>
    <w:p w14:paraId="05404594" w14:textId="77777777" w:rsidR="00946422" w:rsidRDefault="00946422" w:rsidP="00F176CB">
      <w:pPr>
        <w:spacing w:line="360" w:lineRule="auto"/>
        <w:jc w:val="both"/>
        <w:rPr>
          <w:rFonts w:ascii="Arial" w:hAnsi="Arial" w:cs="Arial"/>
          <w:sz w:val="20"/>
          <w:szCs w:val="20"/>
        </w:rPr>
      </w:pPr>
    </w:p>
    <w:p w14:paraId="41C2F564" w14:textId="77777777" w:rsidR="00946422" w:rsidRPr="00ED7B6B" w:rsidRDefault="00946422" w:rsidP="00ED7B6B">
      <w:pPr>
        <w:spacing w:line="360" w:lineRule="auto"/>
        <w:ind w:firstLine="708"/>
        <w:rPr>
          <w:rFonts w:ascii="Arial" w:hAnsi="Arial" w:cs="Arial"/>
          <w:b/>
          <w:bCs/>
          <w:sz w:val="24"/>
          <w:szCs w:val="24"/>
        </w:rPr>
      </w:pPr>
      <w:r w:rsidRPr="00ED7B6B">
        <w:rPr>
          <w:rFonts w:ascii="Arial" w:hAnsi="Arial" w:cs="Arial"/>
          <w:b/>
          <w:bCs/>
          <w:sz w:val="24"/>
          <w:szCs w:val="24"/>
        </w:rPr>
        <w:t>Stakeholders externos:</w:t>
      </w:r>
    </w:p>
    <w:p w14:paraId="58637931" w14:textId="3254910A"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actuales </w:t>
      </w:r>
    </w:p>
    <w:p w14:paraId="0D66FC4E" w14:textId="612C495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Calidad, confianza y ambiente tradicional.</w:t>
      </w:r>
    </w:p>
    <w:p w14:paraId="268D2E9D" w14:textId="111005B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Alta.</w:t>
      </w:r>
    </w:p>
    <w:p w14:paraId="320672DB" w14:textId="6F775C4E" w:rsidR="00AE0D43" w:rsidRPr="00B86220" w:rsidRDefault="00946422" w:rsidP="00F176CB">
      <w:pPr>
        <w:spacing w:line="360" w:lineRule="auto"/>
        <w:rPr>
          <w:rFonts w:ascii="Arial" w:hAnsi="Arial" w:cs="Arial"/>
          <w:sz w:val="24"/>
          <w:szCs w:val="24"/>
        </w:rPr>
      </w:pPr>
      <w:r w:rsidRPr="00B86220">
        <w:rPr>
          <w:rFonts w:ascii="Arial" w:hAnsi="Arial" w:cs="Arial"/>
          <w:sz w:val="24"/>
          <w:szCs w:val="24"/>
        </w:rPr>
        <w:t>Riesgo: Rechazar cambios excesivos.</w:t>
      </w:r>
    </w:p>
    <w:p w14:paraId="586E9150" w14:textId="77777777" w:rsidR="00AE0D43" w:rsidRPr="00B86220" w:rsidRDefault="00AE0D43" w:rsidP="00F176CB">
      <w:pPr>
        <w:spacing w:line="360" w:lineRule="auto"/>
        <w:rPr>
          <w:rFonts w:ascii="Arial" w:hAnsi="Arial" w:cs="Arial"/>
          <w:sz w:val="24"/>
          <w:szCs w:val="24"/>
        </w:rPr>
      </w:pPr>
    </w:p>
    <w:p w14:paraId="7347AC3D" w14:textId="7F7CE84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jóvenes </w:t>
      </w:r>
    </w:p>
    <w:p w14:paraId="7C0DA98C" w14:textId="502F120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Cortes modernos, experiencia digital.</w:t>
      </w:r>
    </w:p>
    <w:p w14:paraId="142E02BD" w14:textId="7B05A344"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Media.</w:t>
      </w:r>
    </w:p>
    <w:p w14:paraId="442BCCF3" w14:textId="77777777" w:rsidR="00946422" w:rsidRDefault="00946422" w:rsidP="00F176CB">
      <w:pPr>
        <w:spacing w:line="360" w:lineRule="auto"/>
        <w:rPr>
          <w:rFonts w:ascii="Arial" w:hAnsi="Arial" w:cs="Arial"/>
          <w:sz w:val="20"/>
          <w:szCs w:val="20"/>
        </w:rPr>
      </w:pPr>
      <w:r w:rsidRPr="00B86220">
        <w:rPr>
          <w:rFonts w:ascii="Arial" w:hAnsi="Arial" w:cs="Arial"/>
          <w:sz w:val="24"/>
          <w:szCs w:val="24"/>
        </w:rPr>
        <w:t>Riesgo: Migrar hacia barberías modernas si no se adapta la propuesta</w:t>
      </w:r>
      <w:r>
        <w:rPr>
          <w:rFonts w:ascii="Arial" w:hAnsi="Arial" w:cs="Arial"/>
          <w:sz w:val="20"/>
          <w:szCs w:val="20"/>
        </w:rPr>
        <w:t>.</w:t>
      </w:r>
    </w:p>
    <w:p w14:paraId="32441E0D" w14:textId="77777777" w:rsidR="00946422" w:rsidRDefault="00946422" w:rsidP="00F176CB">
      <w:pPr>
        <w:spacing w:line="360" w:lineRule="auto"/>
        <w:rPr>
          <w:rFonts w:ascii="Arial" w:hAnsi="Arial" w:cs="Arial"/>
          <w:sz w:val="20"/>
          <w:szCs w:val="20"/>
        </w:rPr>
      </w:pPr>
    </w:p>
    <w:p w14:paraId="24E221B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Competencia (barberías modernas):</w:t>
      </w:r>
    </w:p>
    <w:p w14:paraId="4D7973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Captar el segmento joven.</w:t>
      </w:r>
    </w:p>
    <w:p w14:paraId="3B8577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Media–Alta en tendencia de mercado.</w:t>
      </w:r>
    </w:p>
    <w:p w14:paraId="7BDD7329"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Restar atractivo a El Chisme si no se actualiza.</w:t>
      </w:r>
    </w:p>
    <w:p w14:paraId="7997D65D" w14:textId="77777777" w:rsidR="004363FB" w:rsidRPr="00AF074C" w:rsidRDefault="004363FB" w:rsidP="00F176CB">
      <w:pPr>
        <w:spacing w:line="360" w:lineRule="auto"/>
        <w:rPr>
          <w:rFonts w:ascii="Arial" w:hAnsi="Arial" w:cs="Arial"/>
          <w:sz w:val="24"/>
          <w:szCs w:val="24"/>
        </w:rPr>
      </w:pPr>
    </w:p>
    <w:p w14:paraId="5107B255"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Proveedores (bebidas, herramientas):</w:t>
      </w:r>
    </w:p>
    <w:p w14:paraId="5D09CF0C"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Mantener relación comercial.</w:t>
      </w:r>
    </w:p>
    <w:p w14:paraId="587740DA"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Baja.</w:t>
      </w:r>
    </w:p>
    <w:p w14:paraId="7E7B61D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Retrasos o fallas en insumos.</w:t>
      </w:r>
    </w:p>
    <w:p w14:paraId="47EE536A" w14:textId="77777777" w:rsidR="00AF074C" w:rsidRDefault="00AF074C" w:rsidP="00F176CB">
      <w:pPr>
        <w:spacing w:line="360" w:lineRule="auto"/>
        <w:rPr>
          <w:rFonts w:ascii="Arial" w:hAnsi="Arial" w:cs="Arial"/>
          <w:sz w:val="20"/>
          <w:szCs w:val="20"/>
        </w:rPr>
      </w:pPr>
    </w:p>
    <w:p w14:paraId="415C7628" w14:textId="77777777" w:rsidR="00B73E70" w:rsidRDefault="00B73E70" w:rsidP="00F176CB">
      <w:pPr>
        <w:pStyle w:val="Ttulo3"/>
        <w:spacing w:line="360" w:lineRule="auto"/>
        <w:divId w:val="1716270206"/>
        <w:rPr>
          <w:rStyle w:val="Textoennegrita"/>
          <w:rFonts w:eastAsia="Times New Roman"/>
          <w:b w:val="0"/>
          <w:bCs w:val="0"/>
        </w:rPr>
      </w:pPr>
    </w:p>
    <w:p w14:paraId="57F7C6A5" w14:textId="77777777" w:rsidR="00B73E70" w:rsidRDefault="00B73E70" w:rsidP="00F176CB">
      <w:pPr>
        <w:pStyle w:val="Ttulo3"/>
        <w:spacing w:line="360" w:lineRule="auto"/>
        <w:divId w:val="1716270206"/>
        <w:rPr>
          <w:rStyle w:val="Textoennegrita"/>
          <w:rFonts w:eastAsia="Times New Roman"/>
        </w:rPr>
      </w:pPr>
    </w:p>
    <w:p w14:paraId="70D53165" w14:textId="77777777" w:rsidR="00E3558B" w:rsidRDefault="00E3558B" w:rsidP="00F176CB">
      <w:pPr>
        <w:spacing w:line="360" w:lineRule="auto"/>
        <w:divId w:val="1716270206"/>
      </w:pPr>
    </w:p>
    <w:p w14:paraId="2863AB39" w14:textId="77777777" w:rsidR="00E3558B" w:rsidRPr="00E3558B" w:rsidRDefault="00E3558B" w:rsidP="00F176CB">
      <w:pPr>
        <w:spacing w:line="360" w:lineRule="auto"/>
        <w:divId w:val="1716270206"/>
      </w:pPr>
    </w:p>
    <w:p w14:paraId="43E5CCA1" w14:textId="77777777" w:rsidR="00B73E70" w:rsidRDefault="00B73E70" w:rsidP="00F176CB">
      <w:pPr>
        <w:pStyle w:val="Ttulo3"/>
        <w:spacing w:line="360" w:lineRule="auto"/>
        <w:divId w:val="1716270206"/>
        <w:rPr>
          <w:rStyle w:val="Textoennegrita"/>
          <w:rFonts w:eastAsia="Times New Roman"/>
        </w:rPr>
      </w:pPr>
    </w:p>
    <w:p w14:paraId="313E62BB" w14:textId="578C7EB5" w:rsidR="00B73E70" w:rsidRPr="004D77FE" w:rsidRDefault="00B73E70" w:rsidP="00F176CB">
      <w:pPr>
        <w:pStyle w:val="Ttulo3"/>
        <w:spacing w:line="360" w:lineRule="auto"/>
        <w:divId w:val="1716270206"/>
        <w:rPr>
          <w:rFonts w:ascii="Arial" w:eastAsia="Times New Roman" w:hAnsi="Arial" w:cs="Arial"/>
          <w:color w:val="000000" w:themeColor="text1"/>
          <w:sz w:val="24"/>
          <w:szCs w:val="24"/>
        </w:rPr>
      </w:pPr>
      <w:r w:rsidRPr="004D77FE">
        <w:rPr>
          <w:rStyle w:val="Textoennegrita"/>
          <w:rFonts w:ascii="Arial" w:eastAsia="Times New Roman" w:hAnsi="Arial" w:cs="Arial"/>
          <w:color w:val="000000" w:themeColor="text1"/>
          <w:sz w:val="24"/>
          <w:szCs w:val="24"/>
        </w:rPr>
        <w:t>Matriz interés–influencia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848"/>
        <w:gridCol w:w="1255"/>
        <w:gridCol w:w="4167"/>
      </w:tblGrid>
      <w:tr w:rsidR="00A70E65" w:rsidRPr="00A70E65" w14:paraId="6D6CC90B" w14:textId="77777777">
        <w:trPr>
          <w:divId w:val="811945392"/>
          <w:tblHeader/>
          <w:tblCellSpacing w:w="15" w:type="dxa"/>
        </w:trPr>
        <w:tc>
          <w:tcPr>
            <w:tcW w:w="0" w:type="auto"/>
            <w:vAlign w:val="center"/>
            <w:hideMark/>
          </w:tcPr>
          <w:p w14:paraId="415E7BF2"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Actor</w:t>
            </w:r>
          </w:p>
        </w:tc>
        <w:tc>
          <w:tcPr>
            <w:tcW w:w="0" w:type="auto"/>
            <w:vAlign w:val="center"/>
            <w:hideMark/>
          </w:tcPr>
          <w:p w14:paraId="60C5CED9"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Interés</w:t>
            </w:r>
          </w:p>
        </w:tc>
        <w:tc>
          <w:tcPr>
            <w:tcW w:w="0" w:type="auto"/>
            <w:vAlign w:val="center"/>
            <w:hideMark/>
          </w:tcPr>
          <w:p w14:paraId="1F9D562B"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Influencia</w:t>
            </w:r>
          </w:p>
        </w:tc>
        <w:tc>
          <w:tcPr>
            <w:tcW w:w="0" w:type="auto"/>
            <w:vAlign w:val="center"/>
            <w:hideMark/>
          </w:tcPr>
          <w:p w14:paraId="71FF6258"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Estrategia de gestión</w:t>
            </w:r>
          </w:p>
        </w:tc>
      </w:tr>
      <w:tr w:rsidR="00A70E65" w:rsidRPr="00A70E65" w14:paraId="6C79A08E" w14:textId="77777777">
        <w:trPr>
          <w:divId w:val="811945392"/>
          <w:tblCellSpacing w:w="15" w:type="dxa"/>
        </w:trPr>
        <w:tc>
          <w:tcPr>
            <w:tcW w:w="0" w:type="auto"/>
            <w:vAlign w:val="center"/>
            <w:hideMark/>
          </w:tcPr>
          <w:p w14:paraId="0169AD9A"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Dueño/barbero principal</w:t>
            </w:r>
          </w:p>
        </w:tc>
        <w:tc>
          <w:tcPr>
            <w:tcW w:w="0" w:type="auto"/>
            <w:vAlign w:val="center"/>
            <w:hideMark/>
          </w:tcPr>
          <w:p w14:paraId="4E35912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780DBB4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41D6E771"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Involucrar y empoderar en cambios</w:t>
            </w:r>
          </w:p>
        </w:tc>
      </w:tr>
      <w:tr w:rsidR="00A70E65" w:rsidRPr="00A70E65" w14:paraId="5C0B8138" w14:textId="77777777">
        <w:trPr>
          <w:divId w:val="811945392"/>
          <w:tblCellSpacing w:w="15" w:type="dxa"/>
        </w:trPr>
        <w:tc>
          <w:tcPr>
            <w:tcW w:w="0" w:type="auto"/>
            <w:vAlign w:val="center"/>
            <w:hideMark/>
          </w:tcPr>
          <w:p w14:paraId="111164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Colaboradores</w:t>
            </w:r>
          </w:p>
        </w:tc>
        <w:tc>
          <w:tcPr>
            <w:tcW w:w="0" w:type="auto"/>
            <w:vAlign w:val="center"/>
            <w:hideMark/>
          </w:tcPr>
          <w:p w14:paraId="6357671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B1B0AB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777DAA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Motivar y capacitar</w:t>
            </w:r>
          </w:p>
        </w:tc>
      </w:tr>
      <w:tr w:rsidR="00A70E65" w:rsidRPr="00A70E65" w14:paraId="29EFCBC5" w14:textId="77777777">
        <w:trPr>
          <w:divId w:val="811945392"/>
          <w:tblCellSpacing w:w="15" w:type="dxa"/>
        </w:trPr>
        <w:tc>
          <w:tcPr>
            <w:tcW w:w="0" w:type="auto"/>
            <w:vAlign w:val="center"/>
            <w:hideMark/>
          </w:tcPr>
          <w:p w14:paraId="406931A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lastRenderedPageBreak/>
              <w:t>Clientes actuales 30+</w:t>
            </w:r>
          </w:p>
        </w:tc>
        <w:tc>
          <w:tcPr>
            <w:tcW w:w="0" w:type="auto"/>
            <w:vAlign w:val="center"/>
            <w:hideMark/>
          </w:tcPr>
          <w:p w14:paraId="1EA304F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6F01AEF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EA2785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satisfechos, respetar tradición</w:t>
            </w:r>
          </w:p>
        </w:tc>
      </w:tr>
      <w:tr w:rsidR="00A70E65" w:rsidRPr="00A70E65" w14:paraId="02B38B25" w14:textId="77777777">
        <w:trPr>
          <w:divId w:val="811945392"/>
          <w:tblCellSpacing w:w="15" w:type="dxa"/>
        </w:trPr>
        <w:tc>
          <w:tcPr>
            <w:tcW w:w="0" w:type="auto"/>
            <w:vAlign w:val="center"/>
            <w:hideMark/>
          </w:tcPr>
          <w:p w14:paraId="6F690B72"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Clientes jóvenes 18–29</w:t>
            </w:r>
          </w:p>
        </w:tc>
        <w:tc>
          <w:tcPr>
            <w:tcW w:w="0" w:type="auto"/>
            <w:vAlign w:val="center"/>
            <w:hideMark/>
          </w:tcPr>
          <w:p w14:paraId="2BE90E2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6D18E4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504BB03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Atraer con marketing digital y promos</w:t>
            </w:r>
          </w:p>
        </w:tc>
      </w:tr>
      <w:tr w:rsidR="00A70E65" w:rsidRPr="00A70E65" w14:paraId="5C3F8289" w14:textId="77777777">
        <w:trPr>
          <w:divId w:val="811945392"/>
          <w:tblCellSpacing w:w="15" w:type="dxa"/>
        </w:trPr>
        <w:tc>
          <w:tcPr>
            <w:tcW w:w="0" w:type="auto"/>
            <w:vAlign w:val="center"/>
            <w:hideMark/>
          </w:tcPr>
          <w:p w14:paraId="3CEDAC2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Familiares prescriptores</w:t>
            </w:r>
          </w:p>
        </w:tc>
        <w:tc>
          <w:tcPr>
            <w:tcW w:w="0" w:type="auto"/>
            <w:vAlign w:val="center"/>
            <w:hideMark/>
          </w:tcPr>
          <w:p w14:paraId="04F270B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63DA384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5AEC16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Incentivar su rol como recomendadores</w:t>
            </w:r>
          </w:p>
        </w:tc>
      </w:tr>
      <w:tr w:rsidR="00A70E65" w:rsidRPr="00A70E65" w14:paraId="54A0AB24" w14:textId="77777777">
        <w:trPr>
          <w:divId w:val="811945392"/>
          <w:tblCellSpacing w:w="15" w:type="dxa"/>
        </w:trPr>
        <w:tc>
          <w:tcPr>
            <w:tcW w:w="0" w:type="auto"/>
            <w:vAlign w:val="center"/>
            <w:hideMark/>
          </w:tcPr>
          <w:p w14:paraId="0B7F98F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Competencia moderna</w:t>
            </w:r>
          </w:p>
        </w:tc>
        <w:tc>
          <w:tcPr>
            <w:tcW w:w="0" w:type="auto"/>
            <w:vAlign w:val="center"/>
            <w:hideMark/>
          </w:tcPr>
          <w:p w14:paraId="391CE5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4AB6C30"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Medio–Alto</w:t>
            </w:r>
          </w:p>
        </w:tc>
        <w:tc>
          <w:tcPr>
            <w:tcW w:w="0" w:type="auto"/>
            <w:vAlign w:val="center"/>
            <w:hideMark/>
          </w:tcPr>
          <w:p w14:paraId="5F622E8C"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Diferenciar con tradición + confianza</w:t>
            </w:r>
          </w:p>
        </w:tc>
      </w:tr>
      <w:tr w:rsidR="00A70E65" w:rsidRPr="00A70E65" w14:paraId="4978FB35" w14:textId="77777777">
        <w:trPr>
          <w:divId w:val="811945392"/>
          <w:tblCellSpacing w:w="15" w:type="dxa"/>
        </w:trPr>
        <w:tc>
          <w:tcPr>
            <w:tcW w:w="0" w:type="auto"/>
            <w:vAlign w:val="center"/>
            <w:hideMark/>
          </w:tcPr>
          <w:p w14:paraId="32D26EB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Proveedores</w:t>
            </w:r>
          </w:p>
        </w:tc>
        <w:tc>
          <w:tcPr>
            <w:tcW w:w="0" w:type="auto"/>
            <w:vAlign w:val="center"/>
            <w:hideMark/>
          </w:tcPr>
          <w:p w14:paraId="4DEDB51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334870E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Bajo</w:t>
            </w:r>
          </w:p>
        </w:tc>
        <w:tc>
          <w:tcPr>
            <w:tcW w:w="0" w:type="auto"/>
            <w:vAlign w:val="center"/>
            <w:hideMark/>
          </w:tcPr>
          <w:p w14:paraId="7D1FD69B"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relación estable</w:t>
            </w:r>
          </w:p>
        </w:tc>
      </w:tr>
      <w:tr w:rsidR="00C81CB4" w:rsidRPr="00A70E65" w14:paraId="248D7D97" w14:textId="77777777">
        <w:trPr>
          <w:divId w:val="811945392"/>
          <w:tblCellSpacing w:w="15" w:type="dxa"/>
        </w:trPr>
        <w:tc>
          <w:tcPr>
            <w:tcW w:w="0" w:type="auto"/>
            <w:vAlign w:val="center"/>
          </w:tcPr>
          <w:p w14:paraId="20D596E8" w14:textId="77777777" w:rsidR="00C81CB4" w:rsidRDefault="00C81CB4" w:rsidP="00F176CB">
            <w:pPr>
              <w:spacing w:line="360" w:lineRule="auto"/>
              <w:rPr>
                <w:rFonts w:ascii="Arial" w:eastAsia="Times New Roman" w:hAnsi="Arial" w:cs="Arial"/>
                <w:color w:val="000000" w:themeColor="text1"/>
                <w:sz w:val="24"/>
                <w:szCs w:val="24"/>
              </w:rPr>
            </w:pPr>
          </w:p>
          <w:p w14:paraId="5DD10794"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371C917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5E05F7E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2604E337" w14:textId="77777777" w:rsidR="00C81CB4" w:rsidRPr="00A70E65" w:rsidRDefault="00C81CB4" w:rsidP="00F176CB">
            <w:pPr>
              <w:spacing w:line="360" w:lineRule="auto"/>
              <w:rPr>
                <w:rFonts w:ascii="Arial" w:eastAsia="Times New Roman" w:hAnsi="Arial" w:cs="Arial"/>
                <w:color w:val="000000" w:themeColor="text1"/>
                <w:sz w:val="24"/>
                <w:szCs w:val="24"/>
              </w:rPr>
            </w:pPr>
          </w:p>
        </w:tc>
      </w:tr>
    </w:tbl>
    <w:p w14:paraId="3651020B" w14:textId="1116BF7B" w:rsidR="005636BA" w:rsidRPr="00A70E65" w:rsidRDefault="00411B61" w:rsidP="00F176CB">
      <w:pPr>
        <w:spacing w:line="360" w:lineRule="auto"/>
        <w:rPr>
          <w:rFonts w:ascii="Arial" w:hAnsi="Arial" w:cs="Arial"/>
          <w:color w:val="000000" w:themeColor="text1"/>
          <w:sz w:val="24"/>
          <w:szCs w:val="24"/>
        </w:rPr>
      </w:pPr>
      <w:r>
        <w:rPr>
          <w:rFonts w:ascii="Arial" w:hAnsi="Arial" w:cs="Arial"/>
          <w:noProof/>
          <w:sz w:val="20"/>
          <w:szCs w:val="20"/>
        </w:rPr>
        <w:drawing>
          <wp:anchor distT="0" distB="0" distL="114300" distR="114300" simplePos="0" relativeHeight="251659264" behindDoc="1" locked="0" layoutInCell="1" allowOverlap="1" wp14:anchorId="518BFEB9" wp14:editId="49F45716">
            <wp:simplePos x="0" y="0"/>
            <wp:positionH relativeFrom="column">
              <wp:posOffset>-250825</wp:posOffset>
            </wp:positionH>
            <wp:positionV relativeFrom="paragraph">
              <wp:posOffset>-485140</wp:posOffset>
            </wp:positionV>
            <wp:extent cx="5612130" cy="4209415"/>
            <wp:effectExtent l="0" t="0" r="7620" b="635"/>
            <wp:wrapNone/>
            <wp:docPr id="992307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07698" name="Imagen 992307698"/>
                    <pic:cNvPicPr/>
                  </pic:nvPicPr>
                  <pic:blipFill>
                    <a:blip r:embed="rId10">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anchor>
        </w:drawing>
      </w:r>
    </w:p>
    <w:p w14:paraId="04FB7F79" w14:textId="77777777" w:rsidR="005636BA" w:rsidRPr="00A70E65" w:rsidRDefault="005636BA" w:rsidP="00F176CB">
      <w:pPr>
        <w:spacing w:line="360" w:lineRule="auto"/>
        <w:rPr>
          <w:rFonts w:ascii="Arial" w:hAnsi="Arial" w:cs="Arial"/>
          <w:color w:val="000000" w:themeColor="text1"/>
          <w:sz w:val="24"/>
          <w:szCs w:val="24"/>
        </w:rPr>
      </w:pPr>
    </w:p>
    <w:p w14:paraId="62A0EF8B" w14:textId="77777777" w:rsidR="005636BA" w:rsidRPr="00A70E65" w:rsidRDefault="005636BA" w:rsidP="00F176CB">
      <w:pPr>
        <w:spacing w:line="360" w:lineRule="auto"/>
        <w:rPr>
          <w:rFonts w:ascii="Arial" w:hAnsi="Arial" w:cs="Arial"/>
          <w:color w:val="000000" w:themeColor="text1"/>
          <w:sz w:val="24"/>
          <w:szCs w:val="24"/>
        </w:rPr>
      </w:pPr>
    </w:p>
    <w:p w14:paraId="0A03BA61" w14:textId="77777777" w:rsidR="005636BA" w:rsidRDefault="005636BA" w:rsidP="00F176CB">
      <w:pPr>
        <w:spacing w:line="360" w:lineRule="auto"/>
        <w:rPr>
          <w:rFonts w:ascii="Arial" w:hAnsi="Arial" w:cs="Arial"/>
          <w:sz w:val="20"/>
          <w:szCs w:val="20"/>
        </w:rPr>
      </w:pPr>
    </w:p>
    <w:p w14:paraId="64B7F72E" w14:textId="77777777" w:rsidR="005636BA" w:rsidRDefault="005636BA" w:rsidP="00F176CB">
      <w:pPr>
        <w:spacing w:line="360" w:lineRule="auto"/>
        <w:rPr>
          <w:rFonts w:ascii="Arial" w:hAnsi="Arial" w:cs="Arial"/>
          <w:sz w:val="20"/>
          <w:szCs w:val="20"/>
        </w:rPr>
      </w:pPr>
    </w:p>
    <w:p w14:paraId="13A06A99" w14:textId="77777777" w:rsidR="005636BA" w:rsidRDefault="005636BA" w:rsidP="00F176CB">
      <w:pPr>
        <w:spacing w:line="360" w:lineRule="auto"/>
        <w:rPr>
          <w:rFonts w:ascii="Arial" w:hAnsi="Arial" w:cs="Arial"/>
          <w:sz w:val="20"/>
          <w:szCs w:val="20"/>
        </w:rPr>
      </w:pPr>
    </w:p>
    <w:p w14:paraId="2E834EF8" w14:textId="77777777" w:rsidR="005636BA" w:rsidRDefault="005636BA" w:rsidP="00F176CB">
      <w:pPr>
        <w:spacing w:line="360" w:lineRule="auto"/>
        <w:rPr>
          <w:rFonts w:ascii="Arial" w:hAnsi="Arial" w:cs="Arial"/>
          <w:sz w:val="20"/>
          <w:szCs w:val="20"/>
        </w:rPr>
      </w:pPr>
    </w:p>
    <w:p w14:paraId="0DA0686A" w14:textId="77777777" w:rsidR="005636BA" w:rsidRDefault="005636BA" w:rsidP="00F176CB">
      <w:pPr>
        <w:spacing w:line="360" w:lineRule="auto"/>
        <w:rPr>
          <w:rFonts w:ascii="Arial" w:hAnsi="Arial" w:cs="Arial"/>
          <w:sz w:val="20"/>
          <w:szCs w:val="20"/>
        </w:rPr>
      </w:pPr>
    </w:p>
    <w:p w14:paraId="696F6999" w14:textId="77777777" w:rsidR="005636BA" w:rsidRDefault="005636BA" w:rsidP="00F176CB">
      <w:pPr>
        <w:spacing w:line="360" w:lineRule="auto"/>
        <w:rPr>
          <w:rFonts w:ascii="Arial" w:hAnsi="Arial" w:cs="Arial"/>
          <w:sz w:val="20"/>
          <w:szCs w:val="20"/>
        </w:rPr>
      </w:pPr>
    </w:p>
    <w:p w14:paraId="292E5FAE" w14:textId="2D2C21BB" w:rsidR="005636BA" w:rsidRDefault="005636BA" w:rsidP="00F176CB">
      <w:pPr>
        <w:spacing w:line="360" w:lineRule="auto"/>
        <w:rPr>
          <w:rFonts w:ascii="Arial" w:hAnsi="Arial" w:cs="Arial"/>
          <w:sz w:val="20"/>
          <w:szCs w:val="20"/>
        </w:rPr>
      </w:pPr>
    </w:p>
    <w:p w14:paraId="30430789" w14:textId="77777777" w:rsidR="005636BA" w:rsidRDefault="005636BA" w:rsidP="00F176CB">
      <w:pPr>
        <w:spacing w:line="360" w:lineRule="auto"/>
        <w:rPr>
          <w:rFonts w:ascii="Arial" w:hAnsi="Arial" w:cs="Arial"/>
          <w:sz w:val="20"/>
          <w:szCs w:val="20"/>
        </w:rPr>
      </w:pPr>
    </w:p>
    <w:p w14:paraId="03CF35D9" w14:textId="77777777" w:rsidR="005636BA" w:rsidRDefault="005636BA" w:rsidP="00F176CB">
      <w:pPr>
        <w:spacing w:line="360" w:lineRule="auto"/>
        <w:rPr>
          <w:rFonts w:ascii="Arial" w:hAnsi="Arial" w:cs="Arial"/>
          <w:sz w:val="20"/>
          <w:szCs w:val="20"/>
        </w:rPr>
      </w:pPr>
    </w:p>
    <w:p w14:paraId="34E98EE3" w14:textId="77777777" w:rsidR="005636BA" w:rsidRDefault="005636BA" w:rsidP="00C44CF7">
      <w:pPr>
        <w:rPr>
          <w:rFonts w:ascii="Arial" w:hAnsi="Arial" w:cs="Arial"/>
          <w:sz w:val="20"/>
          <w:szCs w:val="20"/>
        </w:rPr>
      </w:pPr>
    </w:p>
    <w:p w14:paraId="5B0A68DA" w14:textId="77777777" w:rsidR="005636BA" w:rsidRDefault="005636BA" w:rsidP="00C44CF7">
      <w:pPr>
        <w:rPr>
          <w:rFonts w:ascii="Arial" w:hAnsi="Arial" w:cs="Arial"/>
          <w:sz w:val="20"/>
          <w:szCs w:val="20"/>
        </w:rPr>
      </w:pPr>
    </w:p>
    <w:p w14:paraId="004E8CAB" w14:textId="77777777" w:rsidR="005636BA" w:rsidRDefault="005636BA" w:rsidP="00C44CF7">
      <w:pPr>
        <w:rPr>
          <w:rFonts w:ascii="Arial" w:hAnsi="Arial" w:cs="Arial"/>
          <w:sz w:val="20"/>
          <w:szCs w:val="20"/>
        </w:rPr>
      </w:pPr>
    </w:p>
    <w:p w14:paraId="556A2946" w14:textId="77777777" w:rsidR="005636BA" w:rsidRDefault="005636BA" w:rsidP="00C44CF7">
      <w:pPr>
        <w:rPr>
          <w:rFonts w:ascii="Arial" w:hAnsi="Arial" w:cs="Arial"/>
          <w:sz w:val="20"/>
          <w:szCs w:val="20"/>
        </w:rPr>
      </w:pPr>
    </w:p>
    <w:p w14:paraId="73E3D4AA" w14:textId="77777777" w:rsidR="005636BA" w:rsidRDefault="005636BA" w:rsidP="00C44CF7">
      <w:pPr>
        <w:rPr>
          <w:rFonts w:ascii="Arial" w:hAnsi="Arial" w:cs="Arial"/>
          <w:sz w:val="20"/>
          <w:szCs w:val="20"/>
        </w:rPr>
      </w:pPr>
    </w:p>
    <w:p w14:paraId="07C70350" w14:textId="77777777" w:rsidR="005636BA" w:rsidRDefault="005636BA" w:rsidP="00C44CF7">
      <w:pPr>
        <w:rPr>
          <w:rFonts w:ascii="Arial" w:hAnsi="Arial" w:cs="Arial"/>
          <w:sz w:val="20"/>
          <w:szCs w:val="20"/>
        </w:rPr>
      </w:pPr>
    </w:p>
    <w:p w14:paraId="62F9A792" w14:textId="77777777" w:rsidR="005636BA" w:rsidRDefault="005636BA" w:rsidP="00C44CF7">
      <w:pPr>
        <w:rPr>
          <w:rFonts w:ascii="Arial" w:hAnsi="Arial" w:cs="Arial"/>
          <w:sz w:val="20"/>
          <w:szCs w:val="20"/>
        </w:rPr>
      </w:pPr>
    </w:p>
    <w:p w14:paraId="3F77A63C" w14:textId="77777777" w:rsidR="005636BA" w:rsidRPr="00A64D77" w:rsidRDefault="005636BA" w:rsidP="00C44CF7">
      <w:pPr>
        <w:rPr>
          <w:rFonts w:ascii="Arial" w:hAnsi="Arial" w:cs="Arial"/>
          <w:sz w:val="20"/>
          <w:szCs w:val="20"/>
        </w:rPr>
      </w:pPr>
    </w:p>
    <w:sectPr w:rsidR="005636BA" w:rsidRPr="00A64D7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56B9" w14:textId="77777777" w:rsidR="00EA0842" w:rsidRDefault="00EA0842" w:rsidP="00A64D77">
      <w:pPr>
        <w:spacing w:after="0" w:line="240" w:lineRule="auto"/>
      </w:pPr>
      <w:r>
        <w:separator/>
      </w:r>
    </w:p>
  </w:endnote>
  <w:endnote w:type="continuationSeparator" w:id="0">
    <w:p w14:paraId="21107320" w14:textId="77777777" w:rsidR="00EA0842" w:rsidRDefault="00EA0842" w:rsidP="00A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317" w14:textId="47ADF03D" w:rsidR="00A64D77" w:rsidRDefault="00A64D77">
    <w:pPr>
      <w:pStyle w:val="Piedepgina"/>
    </w:pPr>
    <w:r w:rsidRPr="00A64D77">
      <w:rPr>
        <w:rFonts w:ascii="Arial" w:hAnsi="Arial" w:cs="Arial"/>
        <w:sz w:val="20"/>
        <w:szCs w:val="20"/>
      </w:rPr>
      <w:t xml:space="preserve">Lista de cotejo elaborada para fines académicos por la Dra. Minerva Camacho Javier </w:t>
    </w:r>
    <w:r w:rsidR="0050318D">
      <w:rPr>
        <w:rFonts w:ascii="Arial" w:hAnsi="Arial" w:cs="Arial"/>
        <w:sz w:val="20"/>
        <w:szCs w:val="20"/>
      </w:rPr>
      <w:t>en</w:t>
    </w:r>
    <w:r w:rsidRPr="00A64D77">
      <w:rPr>
        <w:rFonts w:ascii="Arial" w:hAnsi="Arial" w:cs="Arial"/>
        <w:sz w:val="20"/>
        <w:szCs w:val="20"/>
      </w:rPr>
      <w:t xml:space="preserve"> el ciclo 202</w:t>
    </w:r>
    <w:r w:rsidR="0050318D">
      <w:rPr>
        <w:rFonts w:ascii="Arial" w:hAnsi="Arial" w:cs="Arial"/>
        <w:sz w:val="20"/>
        <w:szCs w:val="20"/>
      </w:rPr>
      <w:t>5</w:t>
    </w:r>
    <w:r w:rsidRPr="00A64D77">
      <w:rPr>
        <w:rFonts w:ascii="Arial" w:hAnsi="Arial" w:cs="Arial"/>
        <w:sz w:val="20"/>
        <w:szCs w:val="20"/>
      </w:rPr>
      <w:t>-02</w:t>
    </w:r>
    <w:r w:rsidR="00236102">
      <w:rPr>
        <w:rFonts w:ascii="Arial" w:hAnsi="Arial" w:cs="Arial"/>
        <w:sz w:val="20"/>
        <w:szCs w:val="20"/>
      </w:rPr>
      <w:t xml:space="preserve"> para la asignatura Mercadotecnia de Servicios</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942A" w14:textId="77777777" w:rsidR="00EA0842" w:rsidRDefault="00EA0842" w:rsidP="00A64D77">
      <w:pPr>
        <w:spacing w:after="0" w:line="240" w:lineRule="auto"/>
      </w:pPr>
      <w:r>
        <w:separator/>
      </w:r>
    </w:p>
  </w:footnote>
  <w:footnote w:type="continuationSeparator" w:id="0">
    <w:p w14:paraId="27F5CCFB" w14:textId="77777777" w:rsidR="00EA0842" w:rsidRDefault="00EA0842" w:rsidP="00A6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3F2"/>
    <w:multiLevelType w:val="hybridMultilevel"/>
    <w:tmpl w:val="E22A28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7424FA"/>
    <w:multiLevelType w:val="hybridMultilevel"/>
    <w:tmpl w:val="78B4F9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ED72D6"/>
    <w:multiLevelType w:val="hybridMultilevel"/>
    <w:tmpl w:val="75E0A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5617B"/>
    <w:multiLevelType w:val="hybridMultilevel"/>
    <w:tmpl w:val="DF8C88D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2109C4"/>
    <w:multiLevelType w:val="hybridMultilevel"/>
    <w:tmpl w:val="C8ACFA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CE6B29"/>
    <w:multiLevelType w:val="hybridMultilevel"/>
    <w:tmpl w:val="C22EE6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897320"/>
    <w:multiLevelType w:val="hybridMultilevel"/>
    <w:tmpl w:val="E7428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AC0BE4"/>
    <w:multiLevelType w:val="hybridMultilevel"/>
    <w:tmpl w:val="E82C9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F73190"/>
    <w:multiLevelType w:val="hybridMultilevel"/>
    <w:tmpl w:val="898EA5B8"/>
    <w:lvl w:ilvl="0" w:tplc="080A0011">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E55629"/>
    <w:multiLevelType w:val="hybridMultilevel"/>
    <w:tmpl w:val="4C56DA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4098371">
    <w:abstractNumId w:val="8"/>
  </w:num>
  <w:num w:numId="2" w16cid:durableId="270826219">
    <w:abstractNumId w:val="5"/>
  </w:num>
  <w:num w:numId="3" w16cid:durableId="1821842441">
    <w:abstractNumId w:val="4"/>
  </w:num>
  <w:num w:numId="4" w16cid:durableId="1389182673">
    <w:abstractNumId w:val="3"/>
  </w:num>
  <w:num w:numId="5" w16cid:durableId="1558131716">
    <w:abstractNumId w:val="9"/>
  </w:num>
  <w:num w:numId="6" w16cid:durableId="824661561">
    <w:abstractNumId w:val="0"/>
  </w:num>
  <w:num w:numId="7" w16cid:durableId="551236916">
    <w:abstractNumId w:val="7"/>
  </w:num>
  <w:num w:numId="8" w16cid:durableId="528488389">
    <w:abstractNumId w:val="2"/>
  </w:num>
  <w:num w:numId="9" w16cid:durableId="854997210">
    <w:abstractNumId w:val="6"/>
  </w:num>
  <w:num w:numId="10" w16cid:durableId="342903789">
    <w:abstractNumId w:val="10"/>
  </w:num>
  <w:num w:numId="11" w16cid:durableId="48616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5"/>
    <w:rsid w:val="0003163B"/>
    <w:rsid w:val="0004498E"/>
    <w:rsid w:val="000621DB"/>
    <w:rsid w:val="00062F0D"/>
    <w:rsid w:val="0007182E"/>
    <w:rsid w:val="00071C5E"/>
    <w:rsid w:val="000C70FF"/>
    <w:rsid w:val="001019D8"/>
    <w:rsid w:val="001229F0"/>
    <w:rsid w:val="001314F1"/>
    <w:rsid w:val="001317C0"/>
    <w:rsid w:val="001422EA"/>
    <w:rsid w:val="00165ED7"/>
    <w:rsid w:val="00172DF2"/>
    <w:rsid w:val="001B6DB7"/>
    <w:rsid w:val="001D19D8"/>
    <w:rsid w:val="001D3BA3"/>
    <w:rsid w:val="00236102"/>
    <w:rsid w:val="002713C6"/>
    <w:rsid w:val="00275FDD"/>
    <w:rsid w:val="00291CA7"/>
    <w:rsid w:val="002927C3"/>
    <w:rsid w:val="00293E68"/>
    <w:rsid w:val="002A2366"/>
    <w:rsid w:val="002B2BDB"/>
    <w:rsid w:val="002E4A8F"/>
    <w:rsid w:val="002F0770"/>
    <w:rsid w:val="002F1720"/>
    <w:rsid w:val="002F265B"/>
    <w:rsid w:val="00300649"/>
    <w:rsid w:val="00361DD0"/>
    <w:rsid w:val="003702DA"/>
    <w:rsid w:val="00373D50"/>
    <w:rsid w:val="00382CD4"/>
    <w:rsid w:val="00387E55"/>
    <w:rsid w:val="00393EB0"/>
    <w:rsid w:val="003C117F"/>
    <w:rsid w:val="003D3AFF"/>
    <w:rsid w:val="003D74F8"/>
    <w:rsid w:val="003E3F10"/>
    <w:rsid w:val="003F15EC"/>
    <w:rsid w:val="003F6076"/>
    <w:rsid w:val="00410F54"/>
    <w:rsid w:val="00411B61"/>
    <w:rsid w:val="004363FB"/>
    <w:rsid w:val="004371FB"/>
    <w:rsid w:val="004468EE"/>
    <w:rsid w:val="00482895"/>
    <w:rsid w:val="004A78E2"/>
    <w:rsid w:val="004B2ADB"/>
    <w:rsid w:val="004C24DD"/>
    <w:rsid w:val="004D77FE"/>
    <w:rsid w:val="004E4AB2"/>
    <w:rsid w:val="0050170D"/>
    <w:rsid w:val="0050318D"/>
    <w:rsid w:val="00503C42"/>
    <w:rsid w:val="005250F2"/>
    <w:rsid w:val="00530261"/>
    <w:rsid w:val="005628E7"/>
    <w:rsid w:val="00562D7B"/>
    <w:rsid w:val="005636BA"/>
    <w:rsid w:val="00580BCA"/>
    <w:rsid w:val="005A67CE"/>
    <w:rsid w:val="005C0CE2"/>
    <w:rsid w:val="005C45EE"/>
    <w:rsid w:val="006042E7"/>
    <w:rsid w:val="00607E91"/>
    <w:rsid w:val="00654A18"/>
    <w:rsid w:val="00666177"/>
    <w:rsid w:val="00667AEF"/>
    <w:rsid w:val="00680259"/>
    <w:rsid w:val="00696118"/>
    <w:rsid w:val="006A1820"/>
    <w:rsid w:val="006A19D2"/>
    <w:rsid w:val="006A6081"/>
    <w:rsid w:val="006C28E4"/>
    <w:rsid w:val="006E7F78"/>
    <w:rsid w:val="007074A1"/>
    <w:rsid w:val="007103E3"/>
    <w:rsid w:val="00722F10"/>
    <w:rsid w:val="00742C90"/>
    <w:rsid w:val="0075133A"/>
    <w:rsid w:val="007710F5"/>
    <w:rsid w:val="00775543"/>
    <w:rsid w:val="00777E09"/>
    <w:rsid w:val="00782F76"/>
    <w:rsid w:val="007A6BA3"/>
    <w:rsid w:val="007B5F42"/>
    <w:rsid w:val="007C3D8C"/>
    <w:rsid w:val="007D2547"/>
    <w:rsid w:val="007F473C"/>
    <w:rsid w:val="0080181F"/>
    <w:rsid w:val="00813E95"/>
    <w:rsid w:val="00820446"/>
    <w:rsid w:val="00826DB4"/>
    <w:rsid w:val="00830B2E"/>
    <w:rsid w:val="00835BCE"/>
    <w:rsid w:val="008368BE"/>
    <w:rsid w:val="00855F4D"/>
    <w:rsid w:val="00882A48"/>
    <w:rsid w:val="008B51F4"/>
    <w:rsid w:val="008B73D5"/>
    <w:rsid w:val="008C5289"/>
    <w:rsid w:val="0090058A"/>
    <w:rsid w:val="00907945"/>
    <w:rsid w:val="00923768"/>
    <w:rsid w:val="009310B3"/>
    <w:rsid w:val="00946422"/>
    <w:rsid w:val="00966128"/>
    <w:rsid w:val="009852C9"/>
    <w:rsid w:val="009870E8"/>
    <w:rsid w:val="009939CA"/>
    <w:rsid w:val="009A7789"/>
    <w:rsid w:val="009B0CA0"/>
    <w:rsid w:val="009E6412"/>
    <w:rsid w:val="009F6BDE"/>
    <w:rsid w:val="00A40D42"/>
    <w:rsid w:val="00A413BC"/>
    <w:rsid w:val="00A44103"/>
    <w:rsid w:val="00A61D32"/>
    <w:rsid w:val="00A64D77"/>
    <w:rsid w:val="00A70E65"/>
    <w:rsid w:val="00A71DEF"/>
    <w:rsid w:val="00A723E1"/>
    <w:rsid w:val="00A7704B"/>
    <w:rsid w:val="00A958E0"/>
    <w:rsid w:val="00AC5C47"/>
    <w:rsid w:val="00AE03D3"/>
    <w:rsid w:val="00AE0D43"/>
    <w:rsid w:val="00AE2FAE"/>
    <w:rsid w:val="00AE5C2E"/>
    <w:rsid w:val="00AF074C"/>
    <w:rsid w:val="00B0274E"/>
    <w:rsid w:val="00B0461D"/>
    <w:rsid w:val="00B10281"/>
    <w:rsid w:val="00B169FA"/>
    <w:rsid w:val="00B303D3"/>
    <w:rsid w:val="00B4504A"/>
    <w:rsid w:val="00B64F7C"/>
    <w:rsid w:val="00B73E70"/>
    <w:rsid w:val="00B7586E"/>
    <w:rsid w:val="00B852AC"/>
    <w:rsid w:val="00B86220"/>
    <w:rsid w:val="00B95D7A"/>
    <w:rsid w:val="00BB64B0"/>
    <w:rsid w:val="00BC7A8E"/>
    <w:rsid w:val="00BE5ED3"/>
    <w:rsid w:val="00C02376"/>
    <w:rsid w:val="00C0631F"/>
    <w:rsid w:val="00C132F5"/>
    <w:rsid w:val="00C15F58"/>
    <w:rsid w:val="00C300E7"/>
    <w:rsid w:val="00C44B36"/>
    <w:rsid w:val="00C44CF7"/>
    <w:rsid w:val="00C450BA"/>
    <w:rsid w:val="00C47628"/>
    <w:rsid w:val="00C56E55"/>
    <w:rsid w:val="00C81CB4"/>
    <w:rsid w:val="00CA10C5"/>
    <w:rsid w:val="00CA4107"/>
    <w:rsid w:val="00CA7EB3"/>
    <w:rsid w:val="00CB2EC2"/>
    <w:rsid w:val="00CB391C"/>
    <w:rsid w:val="00CB4786"/>
    <w:rsid w:val="00CD1CFC"/>
    <w:rsid w:val="00CE0077"/>
    <w:rsid w:val="00D028F8"/>
    <w:rsid w:val="00D151E5"/>
    <w:rsid w:val="00D330EE"/>
    <w:rsid w:val="00D35DB0"/>
    <w:rsid w:val="00D417BD"/>
    <w:rsid w:val="00D60218"/>
    <w:rsid w:val="00D60B02"/>
    <w:rsid w:val="00D65DF2"/>
    <w:rsid w:val="00D7065B"/>
    <w:rsid w:val="00D845FE"/>
    <w:rsid w:val="00DA0F6C"/>
    <w:rsid w:val="00DA62E0"/>
    <w:rsid w:val="00DA7412"/>
    <w:rsid w:val="00DC57A2"/>
    <w:rsid w:val="00DF2409"/>
    <w:rsid w:val="00E161EC"/>
    <w:rsid w:val="00E3558B"/>
    <w:rsid w:val="00E46ED0"/>
    <w:rsid w:val="00EA0842"/>
    <w:rsid w:val="00ED7B6B"/>
    <w:rsid w:val="00EE7570"/>
    <w:rsid w:val="00F00B41"/>
    <w:rsid w:val="00F073AD"/>
    <w:rsid w:val="00F1116C"/>
    <w:rsid w:val="00F172F3"/>
    <w:rsid w:val="00F17632"/>
    <w:rsid w:val="00F176CB"/>
    <w:rsid w:val="00F22C99"/>
    <w:rsid w:val="00F36D2D"/>
    <w:rsid w:val="00F54EA5"/>
    <w:rsid w:val="00F66BC4"/>
    <w:rsid w:val="00F675D6"/>
    <w:rsid w:val="00FA26EB"/>
    <w:rsid w:val="00FD4AFA"/>
    <w:rsid w:val="00FE0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8EAE"/>
  <w15:chartTrackingRefBased/>
  <w15:docId w15:val="{3A4454A3-5458-4FA2-A1C0-82ADE64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E1"/>
  </w:style>
  <w:style w:type="paragraph" w:styleId="Ttulo3">
    <w:name w:val="heading 3"/>
    <w:basedOn w:val="Normal"/>
    <w:next w:val="Normal"/>
    <w:link w:val="Ttulo3Car"/>
    <w:uiPriority w:val="9"/>
    <w:unhideWhenUsed/>
    <w:qFormat/>
    <w:rsid w:val="00B73E70"/>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A62E0"/>
    <w:pPr>
      <w:ind w:left="720"/>
      <w:contextualSpacing/>
    </w:pPr>
  </w:style>
  <w:style w:type="paragraph" w:styleId="Encabezado">
    <w:name w:val="header"/>
    <w:basedOn w:val="Normal"/>
    <w:link w:val="EncabezadoCar"/>
    <w:uiPriority w:val="99"/>
    <w:unhideWhenUsed/>
    <w:rsid w:val="00A64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D77"/>
  </w:style>
  <w:style w:type="paragraph" w:styleId="Piedepgina">
    <w:name w:val="footer"/>
    <w:basedOn w:val="Normal"/>
    <w:link w:val="PiedepginaCar"/>
    <w:uiPriority w:val="99"/>
    <w:unhideWhenUsed/>
    <w:rsid w:val="00A64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D77"/>
  </w:style>
  <w:style w:type="character" w:customStyle="1" w:styleId="Ttulo3Car">
    <w:name w:val="Título 3 Car"/>
    <w:basedOn w:val="Fuentedeprrafopredeter"/>
    <w:link w:val="Ttulo3"/>
    <w:uiPriority w:val="9"/>
    <w:semiHidden/>
    <w:rsid w:val="00B73E70"/>
    <w:rPr>
      <w:rFonts w:eastAsiaTheme="majorEastAsia" w:cstheme="majorBidi"/>
      <w:color w:val="2F5496" w:themeColor="accent1" w:themeShade="BF"/>
      <w:sz w:val="28"/>
      <w:szCs w:val="28"/>
    </w:rPr>
  </w:style>
  <w:style w:type="character" w:styleId="Textoennegrita">
    <w:name w:val="Strong"/>
    <w:basedOn w:val="Fuentedeprrafopredeter"/>
    <w:uiPriority w:val="22"/>
    <w:qFormat/>
    <w:rsid w:val="00B7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0986">
      <w:bodyDiv w:val="1"/>
      <w:marLeft w:val="0"/>
      <w:marRight w:val="0"/>
      <w:marTop w:val="0"/>
      <w:marBottom w:val="0"/>
      <w:divBdr>
        <w:top w:val="none" w:sz="0" w:space="0" w:color="auto"/>
        <w:left w:val="none" w:sz="0" w:space="0" w:color="auto"/>
        <w:bottom w:val="none" w:sz="0" w:space="0" w:color="auto"/>
        <w:right w:val="none" w:sz="0" w:space="0" w:color="auto"/>
      </w:divBdr>
    </w:div>
    <w:div w:id="1360157602">
      <w:bodyDiv w:val="1"/>
      <w:marLeft w:val="0"/>
      <w:marRight w:val="0"/>
      <w:marTop w:val="0"/>
      <w:marBottom w:val="0"/>
      <w:divBdr>
        <w:top w:val="none" w:sz="0" w:space="0" w:color="auto"/>
        <w:left w:val="none" w:sz="0" w:space="0" w:color="auto"/>
        <w:bottom w:val="none" w:sz="0" w:space="0" w:color="auto"/>
        <w:right w:val="none" w:sz="0" w:space="0" w:color="auto"/>
      </w:divBdr>
    </w:div>
    <w:div w:id="1716270206">
      <w:bodyDiv w:val="1"/>
      <w:marLeft w:val="0"/>
      <w:marRight w:val="0"/>
      <w:marTop w:val="0"/>
      <w:marBottom w:val="0"/>
      <w:divBdr>
        <w:top w:val="none" w:sz="0" w:space="0" w:color="auto"/>
        <w:left w:val="none" w:sz="0" w:space="0" w:color="auto"/>
        <w:bottom w:val="none" w:sz="0" w:space="0" w:color="auto"/>
        <w:right w:val="none" w:sz="0" w:space="0" w:color="auto"/>
      </w:divBdr>
      <w:divsChild>
        <w:div w:id="153185724">
          <w:marLeft w:val="0"/>
          <w:marRight w:val="0"/>
          <w:marTop w:val="0"/>
          <w:marBottom w:val="0"/>
          <w:divBdr>
            <w:top w:val="none" w:sz="0" w:space="0" w:color="auto"/>
            <w:left w:val="none" w:sz="0" w:space="0" w:color="auto"/>
            <w:bottom w:val="none" w:sz="0" w:space="0" w:color="auto"/>
            <w:right w:val="none" w:sz="0" w:space="0" w:color="auto"/>
          </w:divBdr>
          <w:divsChild>
            <w:div w:id="8119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1" ma:contentTypeDescription="Create a new document." ma:contentTypeScope="" ma:versionID="f4ffecf33976d45771790847c456676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074251057422f4ab10f553167efed5eb"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F4E4E-AABD-4BC6-903E-D9A53CE90141}">
  <ds:schemaRefs>
    <ds:schemaRef ds:uri="http://schemas.microsoft.com/office/2006/metadata/contentType"/>
    <ds:schemaRef ds:uri="http://schemas.microsoft.com/office/2006/metadata/properties/metaAttributes"/>
    <ds:schemaRef ds:uri="http://www.w3.org/2000/xmlns/"/>
    <ds:schemaRef ds:uri="http://www.w3.org/2001/XMLSchema"/>
    <ds:schemaRef ds:uri="f32597b9-246a-4ce6-ab50-465bfd536a4e"/>
    <ds:schemaRef ds:uri="c63b2029-b835-4333-adf8-32107b2908c5"/>
  </ds:schemaRefs>
</ds:datastoreItem>
</file>

<file path=customXml/itemProps2.xml><?xml version="1.0" encoding="utf-8"?>
<ds:datastoreItem xmlns:ds="http://schemas.openxmlformats.org/officeDocument/2006/customXml" ds:itemID="{6B5225AC-18D3-4F21-B03A-E46926FD16D6}">
  <ds:schemaRefs>
    <ds:schemaRef ds:uri="http://schemas.microsoft.com/office/2006/metadata/properties"/>
    <ds:schemaRef ds:uri="http://www.w3.org/2000/xmlns/"/>
    <ds:schemaRef ds:uri="f32597b9-246a-4ce6-ab50-465bfd536a4e"/>
    <ds:schemaRef ds:uri="http://www.w3.org/2001/XMLSchema-instance"/>
    <ds:schemaRef ds:uri="c63b2029-b835-4333-adf8-32107b2908c5"/>
    <ds:schemaRef ds:uri="http://schemas.microsoft.com/office/infopath/2007/PartnerControls"/>
  </ds:schemaRefs>
</ds:datastoreItem>
</file>

<file path=customXml/itemProps3.xml><?xml version="1.0" encoding="utf-8"?>
<ds:datastoreItem xmlns:ds="http://schemas.openxmlformats.org/officeDocument/2006/customXml" ds:itemID="{07F0B7BE-05F2-48C3-BDEA-053FFB64E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242B40075 AMAYRANI GÓMEZ DE LOS SANTOS</cp:lastModifiedBy>
  <cp:revision>19</cp:revision>
  <cp:lastPrinted>2023-07-31T15:42:00Z</cp:lastPrinted>
  <dcterms:created xsi:type="dcterms:W3CDTF">2025-08-29T00:21:00Z</dcterms:created>
  <dcterms:modified xsi:type="dcterms:W3CDTF">2025-08-29T00:34:00Z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